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387" w:rsidRDefault="00A70387" w:rsidP="00A70387">
      <w:pPr>
        <w:ind w:left="5040"/>
        <w:jc w:val="both"/>
        <w:rPr>
          <w:sz w:val="24"/>
          <w:szCs w:val="24"/>
          <w:lang w:val="bg-BG"/>
        </w:rPr>
      </w:pPr>
      <w:bookmarkStart w:id="0" w:name="_GoBack"/>
      <w:bookmarkEnd w:id="0"/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A70387" w:rsidRDefault="00A70387" w:rsidP="00A70387">
      <w:pPr>
        <w:ind w:left="5040"/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  <w:t>Проект !</w:t>
      </w:r>
      <w:r>
        <w:rPr>
          <w:sz w:val="24"/>
          <w:szCs w:val="24"/>
        </w:rPr>
        <w:tab/>
      </w:r>
    </w:p>
    <w:p w:rsidR="00A70387" w:rsidRDefault="00A70387" w:rsidP="00A70387">
      <w:pPr>
        <w:ind w:left="5040"/>
        <w:jc w:val="both"/>
        <w:rPr>
          <w:sz w:val="24"/>
          <w:szCs w:val="24"/>
        </w:rPr>
      </w:pPr>
    </w:p>
    <w:p w:rsidR="00A70387" w:rsidRPr="000B420E" w:rsidRDefault="00A70387" w:rsidP="00A70387">
      <w:pPr>
        <w:ind w:left="5040"/>
        <w:jc w:val="both"/>
        <w:rPr>
          <w:sz w:val="24"/>
          <w:szCs w:val="24"/>
          <w:lang w:val="bg-BG"/>
        </w:rPr>
      </w:pPr>
    </w:p>
    <w:p w:rsidR="00A70387" w:rsidRPr="00116A7C" w:rsidRDefault="00A70387" w:rsidP="00A70387">
      <w:pPr>
        <w:ind w:left="5040"/>
        <w:jc w:val="both"/>
        <w:rPr>
          <w:sz w:val="24"/>
          <w:szCs w:val="24"/>
          <w:lang w:val="bg-BG"/>
        </w:rPr>
      </w:pPr>
      <w:r w:rsidRPr="00116A7C">
        <w:rPr>
          <w:sz w:val="24"/>
          <w:szCs w:val="24"/>
          <w:lang w:val="bg-BG"/>
        </w:rPr>
        <w:t>ДО</w:t>
      </w:r>
    </w:p>
    <w:p w:rsidR="00A70387" w:rsidRPr="00116A7C" w:rsidRDefault="00A70387" w:rsidP="00A70387">
      <w:pPr>
        <w:tabs>
          <w:tab w:val="left" w:pos="0"/>
        </w:tabs>
        <w:ind w:left="5040"/>
        <w:jc w:val="both"/>
        <w:rPr>
          <w:sz w:val="24"/>
          <w:szCs w:val="24"/>
          <w:lang w:val="bg-BG"/>
        </w:rPr>
      </w:pPr>
      <w:r w:rsidRPr="00116A7C">
        <w:rPr>
          <w:sz w:val="24"/>
          <w:szCs w:val="24"/>
          <w:lang w:val="bg-BG"/>
        </w:rPr>
        <w:t>МИНИСТЕРСКИЯ СЪВЕТ</w:t>
      </w:r>
    </w:p>
    <w:p w:rsidR="00A70387" w:rsidRPr="00116A7C" w:rsidRDefault="00A70387" w:rsidP="00A70387">
      <w:pPr>
        <w:ind w:left="5040"/>
        <w:jc w:val="both"/>
        <w:rPr>
          <w:sz w:val="24"/>
          <w:szCs w:val="24"/>
          <w:lang w:val="bg-BG"/>
        </w:rPr>
      </w:pPr>
      <w:r w:rsidRPr="00116A7C">
        <w:rPr>
          <w:sz w:val="24"/>
          <w:szCs w:val="24"/>
          <w:lang w:val="bg-BG"/>
        </w:rPr>
        <w:t>НА РЕПУБЛИКА БЪЛГАРИЯ</w:t>
      </w:r>
    </w:p>
    <w:p w:rsidR="00A70387" w:rsidRDefault="00A70387" w:rsidP="00A70387">
      <w:pPr>
        <w:jc w:val="both"/>
        <w:rPr>
          <w:sz w:val="24"/>
          <w:szCs w:val="24"/>
          <w:lang w:val="bg-BG"/>
        </w:rPr>
      </w:pPr>
    </w:p>
    <w:p w:rsidR="00A70387" w:rsidRPr="00116A7C" w:rsidRDefault="00A70387" w:rsidP="00A70387">
      <w:pPr>
        <w:jc w:val="both"/>
        <w:rPr>
          <w:sz w:val="24"/>
          <w:szCs w:val="24"/>
          <w:lang w:val="bg-BG"/>
        </w:rPr>
      </w:pPr>
    </w:p>
    <w:p w:rsidR="00A70387" w:rsidRPr="007A15DC" w:rsidRDefault="00A70387" w:rsidP="00A70387">
      <w:pPr>
        <w:jc w:val="both"/>
        <w:rPr>
          <w:sz w:val="24"/>
          <w:szCs w:val="24"/>
        </w:rPr>
      </w:pP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  <w:r w:rsidRPr="00130C3D">
        <w:rPr>
          <w:sz w:val="24"/>
          <w:szCs w:val="24"/>
          <w:lang w:val="bg-BG"/>
        </w:rPr>
        <w:t>Д   О   К   Л   А   Д</w:t>
      </w: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  <w:r w:rsidRPr="00130C3D">
        <w:rPr>
          <w:sz w:val="24"/>
          <w:szCs w:val="24"/>
          <w:lang w:val="bg-BG"/>
        </w:rPr>
        <w:t>от</w:t>
      </w: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</w:p>
    <w:p w:rsidR="00A70387" w:rsidRDefault="00A70387" w:rsidP="00A70387">
      <w:pPr>
        <w:jc w:val="center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БИСЕР ПЕТКОВ</w:t>
      </w:r>
      <w:r w:rsidRPr="009854C3">
        <w:rPr>
          <w:sz w:val="24"/>
          <w:szCs w:val="24"/>
          <w:lang w:val="ru-RU"/>
        </w:rPr>
        <w:t xml:space="preserve"> - </w:t>
      </w:r>
      <w:r w:rsidRPr="00E916D5">
        <w:rPr>
          <w:sz w:val="24"/>
          <w:szCs w:val="24"/>
          <w:lang w:val="bg-BG"/>
        </w:rPr>
        <w:t>МИНИСТЪР</w:t>
      </w:r>
    </w:p>
    <w:p w:rsidR="00A70387" w:rsidRDefault="00A70387" w:rsidP="00A70387">
      <w:pPr>
        <w:jc w:val="center"/>
        <w:rPr>
          <w:sz w:val="24"/>
          <w:szCs w:val="24"/>
          <w:lang w:val="bg-BG"/>
        </w:rPr>
      </w:pPr>
      <w:r w:rsidRPr="00E916D5">
        <w:rPr>
          <w:sz w:val="24"/>
          <w:szCs w:val="24"/>
          <w:lang w:val="bg-BG"/>
        </w:rPr>
        <w:t>НА ТРУДА И</w:t>
      </w:r>
      <w:r w:rsidRPr="009854C3">
        <w:rPr>
          <w:sz w:val="24"/>
          <w:szCs w:val="24"/>
          <w:lang w:val="ru-RU"/>
        </w:rPr>
        <w:t xml:space="preserve"> </w:t>
      </w:r>
      <w:r w:rsidRPr="00E916D5">
        <w:rPr>
          <w:sz w:val="24"/>
          <w:szCs w:val="24"/>
          <w:lang w:val="bg-BG"/>
        </w:rPr>
        <w:t>СОЦИАЛНАТА ПОЛИТИКА</w:t>
      </w: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</w:p>
    <w:p w:rsidR="00A70387" w:rsidRDefault="00A70387" w:rsidP="00A70387">
      <w:pPr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ind w:left="2268" w:hanging="1548"/>
        <w:jc w:val="both"/>
        <w:rPr>
          <w:sz w:val="24"/>
          <w:szCs w:val="24"/>
          <w:lang w:val="bg-BG"/>
        </w:rPr>
      </w:pPr>
      <w:r w:rsidRPr="00130C3D">
        <w:rPr>
          <w:sz w:val="24"/>
          <w:szCs w:val="24"/>
          <w:lang w:val="bg-BG"/>
        </w:rPr>
        <w:t xml:space="preserve">ОТНОСНО: </w:t>
      </w:r>
      <w:r>
        <w:rPr>
          <w:sz w:val="24"/>
          <w:szCs w:val="24"/>
        </w:rPr>
        <w:t xml:space="preserve"> </w:t>
      </w:r>
      <w:r w:rsidRPr="00130C3D">
        <w:rPr>
          <w:sz w:val="24"/>
          <w:szCs w:val="24"/>
          <w:lang w:val="bg-BG"/>
        </w:rPr>
        <w:t>Проект на</w:t>
      </w:r>
      <w:r>
        <w:rPr>
          <w:sz w:val="24"/>
          <w:szCs w:val="24"/>
          <w:lang w:val="bg-BG"/>
        </w:rPr>
        <w:t xml:space="preserve"> Постановление на Министерския съвет за изменение и допълнение на</w:t>
      </w:r>
      <w:r w:rsidRPr="00130C3D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Правилника за прилагане на Закона за насърчаване на заетостта</w:t>
      </w:r>
    </w:p>
    <w:p w:rsidR="00A70387" w:rsidRPr="00130C3D" w:rsidRDefault="00A70387" w:rsidP="00A70387">
      <w:pPr>
        <w:ind w:left="2268" w:hanging="1548"/>
        <w:jc w:val="both"/>
        <w:rPr>
          <w:sz w:val="24"/>
          <w:szCs w:val="24"/>
          <w:lang w:val="bg-BG"/>
        </w:rPr>
      </w:pPr>
    </w:p>
    <w:p w:rsidR="00A70387" w:rsidRPr="008748AF" w:rsidRDefault="00A70387" w:rsidP="00A70387">
      <w:pPr>
        <w:jc w:val="both"/>
        <w:rPr>
          <w:sz w:val="24"/>
          <w:szCs w:val="24"/>
          <w:lang w:val="bg-BG"/>
        </w:rPr>
      </w:pPr>
    </w:p>
    <w:p w:rsidR="00A70387" w:rsidRPr="00945D05" w:rsidRDefault="00A70387" w:rsidP="00A70387">
      <w:pPr>
        <w:spacing w:before="120"/>
        <w:ind w:left="709"/>
        <w:jc w:val="both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>УВАЖАЕМИ ГОСПОДИН МИНИСТЪР-ПРЕДСЕДАТЕЛ,</w:t>
      </w:r>
    </w:p>
    <w:p w:rsidR="00A70387" w:rsidRDefault="00A70387" w:rsidP="00A70387">
      <w:pPr>
        <w:ind w:right="-992" w:firstLine="709"/>
        <w:rPr>
          <w:sz w:val="22"/>
          <w:szCs w:val="22"/>
        </w:rPr>
      </w:pPr>
      <w:r>
        <w:rPr>
          <w:sz w:val="22"/>
          <w:szCs w:val="22"/>
          <w:lang w:val="bg-BG"/>
        </w:rPr>
        <w:t xml:space="preserve">УВАЖАЕМА ГОСПОЖО </w:t>
      </w:r>
      <w:r w:rsidRPr="00945D05">
        <w:rPr>
          <w:sz w:val="22"/>
          <w:szCs w:val="22"/>
          <w:lang w:val="bg-BG"/>
        </w:rPr>
        <w:t>ЗАМ.</w:t>
      </w:r>
      <w:r>
        <w:rPr>
          <w:sz w:val="22"/>
          <w:szCs w:val="22"/>
          <w:lang w:val="bg-BG"/>
        </w:rPr>
        <w:t xml:space="preserve"> МИНИСТЪР-ПРЕДСЕДАТЕЛ</w:t>
      </w:r>
      <w:r w:rsidRPr="00945D05">
        <w:rPr>
          <w:sz w:val="22"/>
          <w:szCs w:val="22"/>
          <w:lang w:val="bg-BG"/>
        </w:rPr>
        <w:t>,</w:t>
      </w:r>
    </w:p>
    <w:p w:rsidR="00A70387" w:rsidRPr="00945D05" w:rsidRDefault="00A70387" w:rsidP="00A70387">
      <w:pPr>
        <w:ind w:right="-992" w:firstLine="709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>УВАЖАЕМИ ГОСПОДА ЗАМ.</w:t>
      </w:r>
      <w:r>
        <w:rPr>
          <w:sz w:val="22"/>
          <w:szCs w:val="22"/>
          <w:lang w:val="bg-BG"/>
        </w:rPr>
        <w:t xml:space="preserve"> </w:t>
      </w:r>
      <w:r w:rsidRPr="00945D05">
        <w:rPr>
          <w:sz w:val="22"/>
          <w:szCs w:val="22"/>
          <w:lang w:val="bg-BG"/>
        </w:rPr>
        <w:t>МИНИСТЪР-ПРЕДСЕДАТЕЛИ,</w:t>
      </w:r>
    </w:p>
    <w:p w:rsidR="00A70387" w:rsidRDefault="00A70387" w:rsidP="00A70387">
      <w:pPr>
        <w:jc w:val="both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ab/>
        <w:t>УВАЖАЕМИ ГОСПОЖИ И ГОСПОДА МИНИСТРИ,</w:t>
      </w:r>
    </w:p>
    <w:p w:rsidR="00A70387" w:rsidRPr="00945D05" w:rsidRDefault="00A70387" w:rsidP="00A70387">
      <w:pPr>
        <w:jc w:val="both"/>
        <w:rPr>
          <w:sz w:val="22"/>
          <w:szCs w:val="22"/>
          <w:lang w:val="bg-BG"/>
        </w:rPr>
      </w:pPr>
    </w:p>
    <w:p w:rsidR="00A70387" w:rsidRPr="00BD099F" w:rsidRDefault="00A70387" w:rsidP="00A70387">
      <w:pPr>
        <w:ind w:firstLine="720"/>
        <w:jc w:val="both"/>
        <w:rPr>
          <w:b w:val="0"/>
          <w:sz w:val="24"/>
          <w:szCs w:val="24"/>
          <w:lang w:val="bg-BG"/>
        </w:rPr>
      </w:pPr>
      <w:r w:rsidRPr="00116A7C">
        <w:rPr>
          <w:b w:val="0"/>
          <w:sz w:val="24"/>
          <w:szCs w:val="24"/>
          <w:lang w:val="bg-BG"/>
        </w:rPr>
        <w:t xml:space="preserve">На основание чл. 31, ал. 2 от Устройствения правилник на Министерския съвет и на неговата администрация, внасям за разглеждане от Министерския съвет проект на </w:t>
      </w:r>
      <w:r w:rsidRPr="00BD099F">
        <w:rPr>
          <w:b w:val="0"/>
          <w:sz w:val="24"/>
          <w:szCs w:val="24"/>
          <w:lang w:val="bg-BG"/>
        </w:rPr>
        <w:t>Постановление за изменение и допълнение на Правилника за прилагане на Закона за насърчаване на заетостта</w:t>
      </w:r>
      <w:r>
        <w:rPr>
          <w:b w:val="0"/>
          <w:sz w:val="24"/>
          <w:szCs w:val="24"/>
          <w:lang w:val="bg-BG"/>
        </w:rPr>
        <w:t xml:space="preserve"> (ППЗНЗ)</w:t>
      </w:r>
      <w:r w:rsidRPr="00BD099F">
        <w:rPr>
          <w:b w:val="0"/>
          <w:sz w:val="24"/>
          <w:szCs w:val="24"/>
          <w:lang w:val="bg-BG"/>
        </w:rPr>
        <w:t>.</w:t>
      </w:r>
    </w:p>
    <w:p w:rsidR="00A70387" w:rsidRDefault="00A70387" w:rsidP="00A70387">
      <w:pPr>
        <w:ind w:firstLine="708"/>
        <w:jc w:val="both"/>
        <w:rPr>
          <w:b w:val="0"/>
          <w:sz w:val="24"/>
          <w:szCs w:val="24"/>
          <w:lang w:val="bg-BG"/>
        </w:rPr>
      </w:pPr>
      <w:r>
        <w:rPr>
          <w:b w:val="0"/>
          <w:sz w:val="24"/>
          <w:szCs w:val="24"/>
          <w:lang w:val="bg-BG"/>
        </w:rPr>
        <w:t>П</w:t>
      </w:r>
      <w:r w:rsidRPr="008B4A9A">
        <w:rPr>
          <w:b w:val="0"/>
          <w:sz w:val="24"/>
          <w:szCs w:val="24"/>
          <w:lang w:val="bg-BG"/>
        </w:rPr>
        <w:t xml:space="preserve">редложените изменения и допълнения </w:t>
      </w:r>
      <w:r>
        <w:rPr>
          <w:b w:val="0"/>
          <w:sz w:val="24"/>
          <w:szCs w:val="24"/>
          <w:lang w:val="bg-BG"/>
        </w:rPr>
        <w:t>в ППЗНЗ са свързани с влезли в сила нормативни изисквания (Решение №</w:t>
      </w:r>
      <w:r w:rsidRPr="009D0B2F">
        <w:rPr>
          <w:b w:val="0"/>
          <w:sz w:val="24"/>
          <w:szCs w:val="24"/>
          <w:lang w:val="bg-BG"/>
        </w:rPr>
        <w:t xml:space="preserve"> </w:t>
      </w:r>
      <w:r>
        <w:rPr>
          <w:b w:val="0"/>
          <w:sz w:val="24"/>
          <w:szCs w:val="24"/>
          <w:lang w:val="bg-BG"/>
        </w:rPr>
        <w:t>7</w:t>
      </w:r>
      <w:r w:rsidRPr="009D0B2F">
        <w:rPr>
          <w:b w:val="0"/>
          <w:sz w:val="24"/>
          <w:szCs w:val="24"/>
          <w:lang w:val="bg-BG"/>
        </w:rPr>
        <w:t>04</w:t>
      </w:r>
      <w:r>
        <w:rPr>
          <w:b w:val="0"/>
          <w:sz w:val="24"/>
          <w:szCs w:val="24"/>
          <w:lang w:val="bg-BG"/>
        </w:rPr>
        <w:t xml:space="preserve"> на МС от </w:t>
      </w:r>
      <w:r w:rsidRPr="009D0B2F">
        <w:rPr>
          <w:b w:val="0"/>
          <w:sz w:val="24"/>
          <w:szCs w:val="24"/>
          <w:lang w:val="bg-BG"/>
        </w:rPr>
        <w:t>0</w:t>
      </w:r>
      <w:r>
        <w:rPr>
          <w:b w:val="0"/>
          <w:sz w:val="24"/>
          <w:szCs w:val="24"/>
          <w:lang w:val="bg-BG"/>
        </w:rPr>
        <w:t>5</w:t>
      </w:r>
      <w:r w:rsidRPr="009D0B2F">
        <w:rPr>
          <w:b w:val="0"/>
          <w:sz w:val="24"/>
          <w:szCs w:val="24"/>
          <w:lang w:val="bg-BG"/>
        </w:rPr>
        <w:t>.10.</w:t>
      </w:r>
      <w:r>
        <w:rPr>
          <w:b w:val="0"/>
          <w:sz w:val="24"/>
          <w:szCs w:val="24"/>
          <w:lang w:val="bg-BG"/>
        </w:rPr>
        <w:t>2018г., за приемане на мерки за трансформация на модела на</w:t>
      </w:r>
      <w:r w:rsidR="0097661D">
        <w:rPr>
          <w:b w:val="0"/>
          <w:sz w:val="24"/>
          <w:szCs w:val="24"/>
          <w:lang w:val="bg-BG"/>
        </w:rPr>
        <w:t xml:space="preserve"> административното обслужване);</w:t>
      </w:r>
      <w:r>
        <w:rPr>
          <w:b w:val="0"/>
          <w:sz w:val="24"/>
          <w:szCs w:val="24"/>
          <w:lang w:val="bg-BG"/>
        </w:rPr>
        <w:t xml:space="preserve"> обективен анализ на съществуващи</w:t>
      </w:r>
      <w:r w:rsidR="0097661D">
        <w:rPr>
          <w:b w:val="0"/>
          <w:sz w:val="24"/>
          <w:szCs w:val="24"/>
          <w:lang w:val="bg-BG"/>
        </w:rPr>
        <w:t>те</w:t>
      </w:r>
      <w:r>
        <w:rPr>
          <w:b w:val="0"/>
          <w:sz w:val="24"/>
          <w:szCs w:val="24"/>
          <w:lang w:val="bg-BG"/>
        </w:rPr>
        <w:t xml:space="preserve"> административни процедури по регистрация на търсещите работа лица; усъвършенстване на нормативната уредба относно оценка</w:t>
      </w:r>
      <w:r w:rsidR="0097661D">
        <w:rPr>
          <w:b w:val="0"/>
          <w:sz w:val="24"/>
          <w:szCs w:val="24"/>
          <w:lang w:val="bg-BG"/>
        </w:rPr>
        <w:t>та</w:t>
      </w:r>
      <w:r>
        <w:rPr>
          <w:b w:val="0"/>
          <w:sz w:val="24"/>
          <w:szCs w:val="24"/>
          <w:lang w:val="bg-BG"/>
        </w:rPr>
        <w:t xml:space="preserve"> за допустимостта</w:t>
      </w:r>
      <w:r w:rsidRPr="009D0B2F">
        <w:rPr>
          <w:b w:val="0"/>
          <w:sz w:val="24"/>
          <w:szCs w:val="24"/>
          <w:lang w:val="bg-BG"/>
        </w:rPr>
        <w:t>/ съответствието на работодателите</w:t>
      </w:r>
      <w:r>
        <w:rPr>
          <w:b w:val="0"/>
          <w:sz w:val="24"/>
          <w:szCs w:val="24"/>
          <w:lang w:val="bg-BG"/>
        </w:rPr>
        <w:t>,</w:t>
      </w:r>
      <w:r w:rsidRPr="009D0B2F">
        <w:rPr>
          <w:b w:val="0"/>
          <w:sz w:val="24"/>
          <w:szCs w:val="24"/>
          <w:lang w:val="bg-BG"/>
        </w:rPr>
        <w:t xml:space="preserve"> за отпускане на средства под формата на минимална/държавна помощ</w:t>
      </w:r>
      <w:r>
        <w:rPr>
          <w:b w:val="0"/>
          <w:sz w:val="24"/>
          <w:szCs w:val="24"/>
          <w:lang w:val="bg-BG"/>
        </w:rPr>
        <w:t>,</w:t>
      </w:r>
      <w:r w:rsidRPr="00670032">
        <w:rPr>
          <w:b w:val="0"/>
          <w:sz w:val="24"/>
          <w:szCs w:val="24"/>
          <w:lang w:val="bg-BG"/>
        </w:rPr>
        <w:t xml:space="preserve"> работата на комисиите за подбор</w:t>
      </w:r>
      <w:r>
        <w:rPr>
          <w:b w:val="0"/>
          <w:sz w:val="24"/>
          <w:szCs w:val="24"/>
          <w:lang w:val="bg-BG"/>
        </w:rPr>
        <w:t>а</w:t>
      </w:r>
      <w:r w:rsidRPr="00670032">
        <w:rPr>
          <w:b w:val="0"/>
          <w:sz w:val="24"/>
          <w:szCs w:val="24"/>
          <w:lang w:val="bg-BG"/>
        </w:rPr>
        <w:t xml:space="preserve"> и оценка</w:t>
      </w:r>
      <w:r>
        <w:rPr>
          <w:b w:val="0"/>
          <w:sz w:val="24"/>
          <w:szCs w:val="24"/>
          <w:lang w:val="bg-BG"/>
        </w:rPr>
        <w:t>та</w:t>
      </w:r>
      <w:r w:rsidRPr="00670032">
        <w:rPr>
          <w:b w:val="0"/>
          <w:sz w:val="24"/>
          <w:szCs w:val="24"/>
          <w:lang w:val="bg-BG"/>
        </w:rPr>
        <w:t xml:space="preserve"> на проекти на програми за заетост и обучение, разработени от браншови органи</w:t>
      </w:r>
      <w:r>
        <w:rPr>
          <w:b w:val="0"/>
          <w:sz w:val="24"/>
          <w:szCs w:val="24"/>
          <w:lang w:val="bg-BG"/>
        </w:rPr>
        <w:t>зации, институции и организации и</w:t>
      </w:r>
      <w:r w:rsidRPr="00670032">
        <w:rPr>
          <w:b w:val="0"/>
          <w:sz w:val="24"/>
          <w:szCs w:val="24"/>
          <w:lang w:val="bg-BG"/>
        </w:rPr>
        <w:t xml:space="preserve"> финансирани със средства от държавния бюджет</w:t>
      </w:r>
      <w:r>
        <w:rPr>
          <w:b w:val="0"/>
          <w:sz w:val="24"/>
          <w:szCs w:val="24"/>
          <w:lang w:val="bg-BG"/>
        </w:rPr>
        <w:t xml:space="preserve"> за активна политика по заетостта; повишаване на качеството на обучението</w:t>
      </w:r>
      <w:r w:rsidRPr="009D0B2F">
        <w:rPr>
          <w:b w:val="0"/>
          <w:sz w:val="24"/>
          <w:szCs w:val="24"/>
          <w:lang w:val="bg-BG"/>
        </w:rPr>
        <w:t xml:space="preserve"> на възрастни, организирано от Агенцията по заетостта. </w:t>
      </w: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  <w:r w:rsidRPr="00E47B83">
        <w:rPr>
          <w:b w:val="0"/>
          <w:sz w:val="24"/>
          <w:szCs w:val="24"/>
          <w:lang w:val="bg-BG"/>
        </w:rPr>
        <w:t>Промените в ППЗНЗ са разработени от работна група, включваща експерти на МТСП, МОН, Агенцията по заетостта, НАПОО, представителните организации на работодателите и на работниците и служителите на национално равнище и др</w:t>
      </w:r>
      <w:r>
        <w:rPr>
          <w:b w:val="0"/>
          <w:sz w:val="24"/>
          <w:szCs w:val="24"/>
        </w:rPr>
        <w:t>.</w:t>
      </w: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Default="00A70387" w:rsidP="00A70387">
      <w:pPr>
        <w:ind w:firstLine="708"/>
        <w:jc w:val="both"/>
        <w:rPr>
          <w:b w:val="0"/>
          <w:sz w:val="24"/>
          <w:szCs w:val="24"/>
        </w:rPr>
      </w:pPr>
    </w:p>
    <w:p w:rsidR="00A70387" w:rsidRPr="003F3B4D" w:rsidRDefault="00A70387" w:rsidP="00A70387">
      <w:pPr>
        <w:ind w:firstLine="708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ind w:left="45" w:firstLine="675"/>
        <w:jc w:val="both"/>
        <w:rPr>
          <w:b w:val="0"/>
          <w:sz w:val="24"/>
          <w:szCs w:val="24"/>
          <w:lang w:val="bg-BG"/>
        </w:rPr>
      </w:pPr>
      <w:r w:rsidRPr="009D0B2F">
        <w:rPr>
          <w:b w:val="0"/>
          <w:sz w:val="24"/>
          <w:szCs w:val="24"/>
          <w:lang w:val="bg-BG"/>
        </w:rPr>
        <w:t xml:space="preserve">Основните предложения за изменение и допълнение на </w:t>
      </w:r>
      <w:r>
        <w:rPr>
          <w:b w:val="0"/>
          <w:sz w:val="24"/>
          <w:szCs w:val="24"/>
          <w:lang w:val="bg-BG"/>
        </w:rPr>
        <w:t>ППЗНЗ</w:t>
      </w:r>
      <w:r w:rsidRPr="009D0B2F">
        <w:rPr>
          <w:b w:val="0"/>
          <w:sz w:val="24"/>
          <w:szCs w:val="24"/>
          <w:lang w:val="bg-BG"/>
        </w:rPr>
        <w:t xml:space="preserve"> включват:</w:t>
      </w:r>
    </w:p>
    <w:p w:rsidR="00A70387" w:rsidRPr="009D0B2F" w:rsidRDefault="00A70387" w:rsidP="00A70387">
      <w:pPr>
        <w:ind w:left="45" w:firstLine="675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Отпадане на изискването </w:t>
      </w:r>
      <w:r w:rsidRPr="009D0B2F">
        <w:rPr>
          <w:sz w:val="24"/>
          <w:szCs w:val="24"/>
          <w:lang w:val="bg-BG"/>
        </w:rPr>
        <w:t xml:space="preserve">при регистрация </w:t>
      </w:r>
      <w:r>
        <w:rPr>
          <w:sz w:val="24"/>
          <w:szCs w:val="24"/>
          <w:lang w:val="bg-BG"/>
        </w:rPr>
        <w:t>в дирекция „Бюро по труда“</w:t>
      </w:r>
      <w:r w:rsidRPr="009D0B2F">
        <w:rPr>
          <w:sz w:val="24"/>
          <w:szCs w:val="24"/>
          <w:lang w:val="bg-BG"/>
        </w:rPr>
        <w:t xml:space="preserve"> търсещите работа</w:t>
      </w:r>
      <w:r>
        <w:rPr>
          <w:sz w:val="24"/>
          <w:szCs w:val="24"/>
          <w:lang w:val="bg-BG"/>
        </w:rPr>
        <w:t xml:space="preserve"> лица</w:t>
      </w:r>
      <w:r w:rsidRPr="009D0B2F">
        <w:rPr>
          <w:sz w:val="24"/>
          <w:szCs w:val="24"/>
          <w:lang w:val="bg-BG"/>
        </w:rPr>
        <w:t xml:space="preserve"> да представят документи, удостоверяващи общ и/или служебе</w:t>
      </w:r>
      <w:r>
        <w:rPr>
          <w:sz w:val="24"/>
          <w:szCs w:val="24"/>
          <w:lang w:val="bg-BG"/>
        </w:rPr>
        <w:t>н стаж, и/или осигурителен стаж</w:t>
      </w:r>
    </w:p>
    <w:p w:rsidR="00A70387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ind w:firstLine="1416"/>
        <w:jc w:val="both"/>
        <w:textAlignment w:val="center"/>
        <w:rPr>
          <w:b w:val="0"/>
          <w:sz w:val="24"/>
          <w:szCs w:val="24"/>
          <w:lang w:val="bg-BG"/>
        </w:rPr>
      </w:pPr>
      <w:r w:rsidRPr="00251659">
        <w:rPr>
          <w:b w:val="0"/>
          <w:sz w:val="24"/>
          <w:szCs w:val="24"/>
          <w:lang w:val="bg-BG"/>
        </w:rPr>
        <w:t xml:space="preserve">При регистрация в дирекция „Бюро по труда“ търсещите работа лица няма да представят документи, удостоверяващи общ и/или служебен стаж, и/или осигурителен стаж. </w:t>
      </w:r>
    </w:p>
    <w:p w:rsidR="00A70387" w:rsidRPr="00251659" w:rsidRDefault="00A70387" w:rsidP="00A70387">
      <w:pPr>
        <w:ind w:firstLine="1416"/>
        <w:jc w:val="both"/>
        <w:textAlignment w:val="center"/>
        <w:rPr>
          <w:b w:val="0"/>
          <w:sz w:val="24"/>
          <w:szCs w:val="24"/>
          <w:lang w:val="bg-BG"/>
        </w:rPr>
      </w:pPr>
      <w:r>
        <w:rPr>
          <w:b w:val="0"/>
          <w:sz w:val="24"/>
          <w:szCs w:val="24"/>
          <w:lang w:val="bg-BG"/>
        </w:rPr>
        <w:t xml:space="preserve">Целта на предложеното изменение в чл.14, ал.1 от ППЗНЗ е да </w:t>
      </w:r>
      <w:r w:rsidRPr="00251659">
        <w:rPr>
          <w:b w:val="0"/>
          <w:sz w:val="24"/>
          <w:szCs w:val="24"/>
          <w:lang w:val="bg-BG"/>
        </w:rPr>
        <w:t>се облекчи административната процедура при регистрация на търсещите работа лица</w:t>
      </w:r>
      <w:r>
        <w:rPr>
          <w:b w:val="0"/>
          <w:sz w:val="24"/>
          <w:szCs w:val="24"/>
          <w:lang w:val="bg-BG"/>
        </w:rPr>
        <w:t>, в изпълнение на</w:t>
      </w:r>
      <w:r w:rsidR="000A3729">
        <w:rPr>
          <w:b w:val="0"/>
          <w:sz w:val="24"/>
          <w:szCs w:val="24"/>
          <w:lang w:val="bg-BG"/>
        </w:rPr>
        <w:t xml:space="preserve"> изискванията на Решение</w:t>
      </w:r>
      <w:r w:rsidRPr="00251659">
        <w:rPr>
          <w:b w:val="0"/>
          <w:sz w:val="24"/>
          <w:szCs w:val="24"/>
          <w:lang w:val="bg-BG"/>
        </w:rPr>
        <w:t xml:space="preserve"> № 704 на МС от 05.10.2018 г. При необходимост информация относно </w:t>
      </w:r>
      <w:r>
        <w:rPr>
          <w:b w:val="0"/>
          <w:sz w:val="24"/>
          <w:szCs w:val="24"/>
          <w:lang w:val="bg-BG"/>
        </w:rPr>
        <w:t>общ и/или служебен стаж,</w:t>
      </w:r>
      <w:r w:rsidRPr="00251659">
        <w:rPr>
          <w:b w:val="0"/>
          <w:sz w:val="24"/>
          <w:szCs w:val="24"/>
          <w:lang w:val="bg-BG"/>
        </w:rPr>
        <w:t xml:space="preserve"> и/или осигурителен стаж може да се получава въз основа на сключеното споразумение между Агенцията по заетостта и Националния осигурителен институт, или чрез проверка в регистрите на НОИ.</w:t>
      </w:r>
    </w:p>
    <w:p w:rsidR="00A70387" w:rsidRPr="009D0B2F" w:rsidRDefault="00A70387" w:rsidP="00A70387">
      <w:pPr>
        <w:widowControl/>
        <w:autoSpaceDE/>
        <w:autoSpaceDN/>
        <w:adjustRightInd/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val="bg-BG"/>
        </w:rPr>
      </w:pPr>
      <w:r w:rsidRPr="009D0B2F">
        <w:rPr>
          <w:sz w:val="24"/>
          <w:szCs w:val="24"/>
          <w:lang w:val="bg-BG"/>
        </w:rPr>
        <w:t>Определяне на изисквания при разработване на проекти на програми  за заетост и обучение от браншови организации, институции и организации, финансирани с</w:t>
      </w:r>
      <w:r>
        <w:rPr>
          <w:sz w:val="24"/>
          <w:szCs w:val="24"/>
          <w:lang w:val="bg-BG"/>
        </w:rPr>
        <w:t>ъс средства от държавния бюджет</w:t>
      </w:r>
    </w:p>
    <w:p w:rsidR="00A70387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Pr="00AF2262" w:rsidRDefault="00A70387" w:rsidP="00A70387">
      <w:pPr>
        <w:ind w:firstLine="1418"/>
        <w:jc w:val="both"/>
        <w:rPr>
          <w:b w:val="0"/>
          <w:sz w:val="24"/>
          <w:szCs w:val="24"/>
          <w:lang w:val="bg-BG"/>
        </w:rPr>
      </w:pPr>
      <w:r w:rsidRPr="00AF2262">
        <w:rPr>
          <w:b w:val="0"/>
          <w:sz w:val="24"/>
          <w:szCs w:val="24"/>
          <w:lang w:val="bg-BG"/>
        </w:rPr>
        <w:t xml:space="preserve">Чрез регламентиране на съдържанието на </w:t>
      </w:r>
      <w:r>
        <w:rPr>
          <w:b w:val="0"/>
          <w:sz w:val="24"/>
          <w:szCs w:val="24"/>
          <w:lang w:val="bg-BG"/>
        </w:rPr>
        <w:t xml:space="preserve">писмената покана в чл.24, ал.3 от ППЗНЗ (в т.ч. </w:t>
      </w:r>
      <w:r w:rsidRPr="00AF2262">
        <w:rPr>
          <w:b w:val="0"/>
          <w:sz w:val="24"/>
          <w:szCs w:val="24"/>
          <w:lang w:val="bg-BG"/>
        </w:rPr>
        <w:t>срокове за подаване на проектите на програми, максимален размер на средствата за финансиране</w:t>
      </w:r>
      <w:r>
        <w:rPr>
          <w:b w:val="0"/>
          <w:sz w:val="24"/>
          <w:szCs w:val="24"/>
          <w:lang w:val="bg-BG"/>
        </w:rPr>
        <w:t xml:space="preserve"> на една програма, приоритети</w:t>
      </w:r>
      <w:r w:rsidRPr="00AF2262">
        <w:rPr>
          <w:b w:val="0"/>
          <w:sz w:val="24"/>
          <w:szCs w:val="24"/>
          <w:lang w:val="bg-BG"/>
        </w:rPr>
        <w:t xml:space="preserve"> и основни целеви групи, видове обучения,</w:t>
      </w:r>
      <w:r>
        <w:rPr>
          <w:b w:val="0"/>
          <w:sz w:val="24"/>
          <w:szCs w:val="24"/>
        </w:rPr>
        <w:t xml:space="preserve"> </w:t>
      </w:r>
      <w:r w:rsidRPr="00AF2262">
        <w:rPr>
          <w:b w:val="0"/>
          <w:sz w:val="24"/>
          <w:szCs w:val="24"/>
          <w:lang w:val="bg-BG"/>
        </w:rPr>
        <w:t>които ще се финансират</w:t>
      </w:r>
      <w:r w:rsidR="00E61696">
        <w:rPr>
          <w:b w:val="0"/>
          <w:sz w:val="24"/>
          <w:szCs w:val="24"/>
          <w:lang w:val="bg-BG"/>
        </w:rPr>
        <w:t xml:space="preserve"> по програмата</w:t>
      </w:r>
      <w:r w:rsidRPr="00AF2262">
        <w:rPr>
          <w:b w:val="0"/>
          <w:sz w:val="24"/>
          <w:szCs w:val="24"/>
          <w:lang w:val="bg-BG"/>
        </w:rPr>
        <w:t xml:space="preserve">, </w:t>
      </w:r>
      <w:r>
        <w:rPr>
          <w:b w:val="0"/>
          <w:sz w:val="24"/>
          <w:szCs w:val="24"/>
          <w:lang w:val="bg-BG"/>
        </w:rPr>
        <w:t xml:space="preserve">минимални изисквания за </w:t>
      </w:r>
      <w:r w:rsidRPr="00AF2262">
        <w:rPr>
          <w:b w:val="0"/>
          <w:sz w:val="24"/>
          <w:szCs w:val="24"/>
          <w:lang w:val="bg-BG"/>
        </w:rPr>
        <w:t>осигуряване на заетост на безработните лица</w:t>
      </w:r>
      <w:r>
        <w:rPr>
          <w:b w:val="0"/>
          <w:sz w:val="24"/>
          <w:szCs w:val="24"/>
          <w:lang w:val="bg-BG"/>
        </w:rPr>
        <w:t>, участващи в програмата</w:t>
      </w:r>
      <w:r w:rsidRPr="00AF2262">
        <w:rPr>
          <w:b w:val="0"/>
          <w:sz w:val="24"/>
          <w:szCs w:val="24"/>
          <w:lang w:val="bg-BG"/>
        </w:rPr>
        <w:t xml:space="preserve"> и др.) се определят основните изисквания при разработването на проекти на програми за заетост и обучение от браншови органи</w:t>
      </w:r>
      <w:r>
        <w:rPr>
          <w:b w:val="0"/>
          <w:sz w:val="24"/>
          <w:szCs w:val="24"/>
          <w:lang w:val="bg-BG"/>
        </w:rPr>
        <w:t>зации, институции и организации по чл.31, ал.1 от ЗНЗ</w:t>
      </w:r>
      <w:r w:rsidRPr="00AF2262">
        <w:rPr>
          <w:b w:val="0"/>
          <w:sz w:val="24"/>
          <w:szCs w:val="24"/>
          <w:lang w:val="bg-BG"/>
        </w:rPr>
        <w:t>.</w:t>
      </w:r>
    </w:p>
    <w:p w:rsidR="00A70387" w:rsidRPr="00A7088D" w:rsidRDefault="00A70387" w:rsidP="00A70387">
      <w:pPr>
        <w:pStyle w:val="ListParagraph"/>
        <w:widowControl/>
        <w:autoSpaceDE/>
        <w:autoSpaceDN/>
        <w:adjustRightInd/>
        <w:ind w:left="0" w:firstLine="1418"/>
        <w:jc w:val="both"/>
        <w:rPr>
          <w:b w:val="0"/>
          <w:sz w:val="24"/>
          <w:szCs w:val="24"/>
          <w:lang w:val="bg-BG"/>
        </w:rPr>
      </w:pPr>
      <w:r w:rsidRPr="00A7088D">
        <w:rPr>
          <w:b w:val="0"/>
          <w:sz w:val="24"/>
          <w:szCs w:val="24"/>
          <w:lang w:val="bg-BG"/>
        </w:rPr>
        <w:t xml:space="preserve">След промяната браншовите организации, институциите и организациите по чл. 31, ал.1 от ЗНЗ ще разполагат с </w:t>
      </w:r>
      <w:r w:rsidR="000A3729">
        <w:rPr>
          <w:b w:val="0"/>
          <w:sz w:val="24"/>
          <w:szCs w:val="24"/>
          <w:lang w:val="bg-BG"/>
        </w:rPr>
        <w:t xml:space="preserve">нормативно </w:t>
      </w:r>
      <w:r w:rsidRPr="00A7088D">
        <w:rPr>
          <w:b w:val="0"/>
          <w:sz w:val="24"/>
          <w:szCs w:val="24"/>
          <w:lang w:val="bg-BG"/>
        </w:rPr>
        <w:t xml:space="preserve">определени изисквания </w:t>
      </w:r>
      <w:r w:rsidR="000A3729">
        <w:rPr>
          <w:b w:val="0"/>
          <w:sz w:val="24"/>
          <w:szCs w:val="24"/>
          <w:lang w:val="bg-BG"/>
        </w:rPr>
        <w:t>за</w:t>
      </w:r>
      <w:r w:rsidRPr="00A7088D">
        <w:rPr>
          <w:b w:val="0"/>
          <w:sz w:val="24"/>
          <w:szCs w:val="24"/>
          <w:lang w:val="bg-BG"/>
        </w:rPr>
        <w:t xml:space="preserve"> </w:t>
      </w:r>
      <w:r>
        <w:rPr>
          <w:b w:val="0"/>
          <w:sz w:val="24"/>
          <w:szCs w:val="24"/>
          <w:lang w:val="bg-BG"/>
        </w:rPr>
        <w:t>разработване на</w:t>
      </w:r>
      <w:r w:rsidRPr="00A7088D">
        <w:rPr>
          <w:b w:val="0"/>
          <w:sz w:val="24"/>
          <w:szCs w:val="24"/>
          <w:lang w:val="bg-BG"/>
        </w:rPr>
        <w:t xml:space="preserve"> програми за заетост и обучение, финансирани със средства от държавния бюджет. Ще се създадат предпоставки за подоб</w:t>
      </w:r>
      <w:r>
        <w:rPr>
          <w:b w:val="0"/>
          <w:sz w:val="24"/>
          <w:szCs w:val="24"/>
          <w:lang w:val="bg-BG"/>
        </w:rPr>
        <w:t xml:space="preserve">ряване качеството на програмите </w:t>
      </w:r>
      <w:r w:rsidRPr="00A7088D">
        <w:rPr>
          <w:b w:val="0"/>
          <w:sz w:val="24"/>
          <w:szCs w:val="24"/>
          <w:lang w:val="bg-BG"/>
        </w:rPr>
        <w:t>и по-ефективно из</w:t>
      </w:r>
      <w:r w:rsidR="00B926D7">
        <w:rPr>
          <w:b w:val="0"/>
          <w:sz w:val="24"/>
          <w:szCs w:val="24"/>
          <w:lang w:val="bg-BG"/>
        </w:rPr>
        <w:t>разходване на финансовия ресурс</w:t>
      </w:r>
      <w:r w:rsidR="00B926D7">
        <w:rPr>
          <w:b w:val="0"/>
          <w:sz w:val="24"/>
          <w:szCs w:val="24"/>
        </w:rPr>
        <w:t xml:space="preserve"> </w:t>
      </w:r>
      <w:r w:rsidR="00B926D7">
        <w:rPr>
          <w:b w:val="0"/>
          <w:sz w:val="24"/>
          <w:szCs w:val="24"/>
          <w:lang w:val="bg-BG"/>
        </w:rPr>
        <w:t>за активна политика на пазара на труда</w:t>
      </w:r>
      <w:r w:rsidRPr="00A7088D">
        <w:rPr>
          <w:b w:val="0"/>
          <w:sz w:val="24"/>
          <w:szCs w:val="24"/>
          <w:lang w:val="bg-BG"/>
        </w:rPr>
        <w:t xml:space="preserve">.  </w:t>
      </w:r>
    </w:p>
    <w:p w:rsidR="00A70387" w:rsidRPr="009D0B2F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val="bg-BG"/>
        </w:rPr>
      </w:pPr>
      <w:r w:rsidRPr="009D0B2F">
        <w:rPr>
          <w:sz w:val="24"/>
          <w:szCs w:val="24"/>
          <w:lang w:val="bg-BG"/>
        </w:rPr>
        <w:t>Определяне на критерии за оценка на проекти на програми за заетост и обучение, разработени от браншови организации, институции и организации, финансирани с</w:t>
      </w:r>
      <w:r>
        <w:rPr>
          <w:sz w:val="24"/>
          <w:szCs w:val="24"/>
          <w:lang w:val="bg-BG"/>
        </w:rPr>
        <w:t>ъс средства от държавния бюджет</w:t>
      </w:r>
    </w:p>
    <w:p w:rsidR="00A70387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Pr="00A7088D" w:rsidRDefault="00A70387" w:rsidP="00A70387">
      <w:pPr>
        <w:pStyle w:val="ListParagraph"/>
        <w:ind w:left="0" w:firstLine="1435"/>
        <w:jc w:val="both"/>
        <w:rPr>
          <w:b w:val="0"/>
          <w:sz w:val="24"/>
          <w:szCs w:val="24"/>
          <w:lang w:val="bg-BG"/>
        </w:rPr>
      </w:pPr>
      <w:r w:rsidRPr="00A7088D">
        <w:rPr>
          <w:b w:val="0"/>
          <w:sz w:val="24"/>
          <w:szCs w:val="24"/>
          <w:lang w:val="bg-BG"/>
        </w:rPr>
        <w:t>Назначените със заповед на министъра на труда и социалната политика, к</w:t>
      </w:r>
      <w:proofErr w:type="spellStart"/>
      <w:r w:rsidRPr="00A7088D">
        <w:rPr>
          <w:b w:val="0"/>
          <w:sz w:val="24"/>
          <w:szCs w:val="24"/>
        </w:rPr>
        <w:t>омисии</w:t>
      </w:r>
      <w:proofErr w:type="spellEnd"/>
      <w:r w:rsidRPr="00A7088D">
        <w:rPr>
          <w:b w:val="0"/>
          <w:sz w:val="24"/>
          <w:szCs w:val="24"/>
        </w:rPr>
        <w:t xml:space="preserve"> </w:t>
      </w:r>
      <w:proofErr w:type="spellStart"/>
      <w:r w:rsidRPr="00A7088D">
        <w:rPr>
          <w:b w:val="0"/>
          <w:sz w:val="24"/>
          <w:szCs w:val="24"/>
        </w:rPr>
        <w:t>ще</w:t>
      </w:r>
      <w:proofErr w:type="spellEnd"/>
      <w:r w:rsidRPr="00A7088D">
        <w:rPr>
          <w:b w:val="0"/>
          <w:sz w:val="24"/>
          <w:szCs w:val="24"/>
        </w:rPr>
        <w:t xml:space="preserve"> </w:t>
      </w:r>
      <w:proofErr w:type="spellStart"/>
      <w:r w:rsidRPr="00A7088D">
        <w:rPr>
          <w:b w:val="0"/>
          <w:sz w:val="24"/>
          <w:szCs w:val="24"/>
        </w:rPr>
        <w:t>извършват</w:t>
      </w:r>
      <w:proofErr w:type="spellEnd"/>
      <w:r w:rsidRPr="00A7088D">
        <w:rPr>
          <w:b w:val="0"/>
          <w:sz w:val="24"/>
          <w:szCs w:val="24"/>
        </w:rPr>
        <w:t xml:space="preserve"> </w:t>
      </w:r>
      <w:r w:rsidRPr="00A7088D">
        <w:rPr>
          <w:b w:val="0"/>
          <w:sz w:val="24"/>
          <w:szCs w:val="24"/>
          <w:lang w:val="bg-BG"/>
        </w:rPr>
        <w:t xml:space="preserve">подбор и </w:t>
      </w:r>
      <w:proofErr w:type="spellStart"/>
      <w:r w:rsidRPr="00A7088D">
        <w:rPr>
          <w:b w:val="0"/>
          <w:sz w:val="24"/>
          <w:szCs w:val="24"/>
        </w:rPr>
        <w:t>оценка</w:t>
      </w:r>
      <w:proofErr w:type="spellEnd"/>
      <w:r w:rsidRPr="00A7088D">
        <w:rPr>
          <w:b w:val="0"/>
          <w:sz w:val="24"/>
          <w:szCs w:val="24"/>
        </w:rPr>
        <w:t xml:space="preserve"> на </w:t>
      </w:r>
      <w:proofErr w:type="spellStart"/>
      <w:r w:rsidRPr="00A7088D">
        <w:rPr>
          <w:b w:val="0"/>
          <w:sz w:val="24"/>
          <w:szCs w:val="24"/>
        </w:rPr>
        <w:t>проекти</w:t>
      </w:r>
      <w:proofErr w:type="spellEnd"/>
      <w:r w:rsidRPr="00A7088D">
        <w:rPr>
          <w:b w:val="0"/>
          <w:sz w:val="24"/>
          <w:szCs w:val="24"/>
        </w:rPr>
        <w:t xml:space="preserve"> на програми за </w:t>
      </w:r>
      <w:proofErr w:type="spellStart"/>
      <w:r w:rsidRPr="00A7088D">
        <w:rPr>
          <w:b w:val="0"/>
          <w:sz w:val="24"/>
          <w:szCs w:val="24"/>
        </w:rPr>
        <w:t>заетост</w:t>
      </w:r>
      <w:proofErr w:type="spellEnd"/>
      <w:r w:rsidRPr="00A7088D">
        <w:rPr>
          <w:b w:val="0"/>
          <w:sz w:val="24"/>
          <w:szCs w:val="24"/>
        </w:rPr>
        <w:t xml:space="preserve"> и обучение, </w:t>
      </w:r>
      <w:proofErr w:type="spellStart"/>
      <w:r w:rsidRPr="00A7088D">
        <w:rPr>
          <w:b w:val="0"/>
          <w:sz w:val="24"/>
          <w:szCs w:val="24"/>
        </w:rPr>
        <w:t>разработени</w:t>
      </w:r>
      <w:proofErr w:type="spellEnd"/>
      <w:r w:rsidRPr="00A7088D">
        <w:rPr>
          <w:b w:val="0"/>
          <w:sz w:val="24"/>
          <w:szCs w:val="24"/>
        </w:rPr>
        <w:t xml:space="preserve"> от браншови </w:t>
      </w:r>
      <w:proofErr w:type="spellStart"/>
      <w:r w:rsidRPr="00A7088D">
        <w:rPr>
          <w:b w:val="0"/>
          <w:sz w:val="24"/>
          <w:szCs w:val="24"/>
        </w:rPr>
        <w:t>организации</w:t>
      </w:r>
      <w:proofErr w:type="spellEnd"/>
      <w:r w:rsidRPr="00A7088D">
        <w:rPr>
          <w:b w:val="0"/>
          <w:sz w:val="24"/>
          <w:szCs w:val="24"/>
        </w:rPr>
        <w:t xml:space="preserve">, </w:t>
      </w:r>
      <w:proofErr w:type="spellStart"/>
      <w:r w:rsidRPr="00A7088D">
        <w:rPr>
          <w:b w:val="0"/>
          <w:sz w:val="24"/>
          <w:szCs w:val="24"/>
        </w:rPr>
        <w:t>институции</w:t>
      </w:r>
      <w:proofErr w:type="spellEnd"/>
      <w:r w:rsidRPr="00A7088D">
        <w:rPr>
          <w:b w:val="0"/>
          <w:sz w:val="24"/>
          <w:szCs w:val="24"/>
        </w:rPr>
        <w:t xml:space="preserve"> и </w:t>
      </w:r>
      <w:proofErr w:type="spellStart"/>
      <w:r w:rsidRPr="00A7088D">
        <w:rPr>
          <w:b w:val="0"/>
          <w:sz w:val="24"/>
          <w:szCs w:val="24"/>
        </w:rPr>
        <w:t>организации</w:t>
      </w:r>
      <w:proofErr w:type="spellEnd"/>
      <w:r w:rsidRPr="00A7088D">
        <w:rPr>
          <w:b w:val="0"/>
          <w:sz w:val="24"/>
          <w:szCs w:val="24"/>
        </w:rPr>
        <w:t xml:space="preserve">, </w:t>
      </w:r>
      <w:proofErr w:type="spellStart"/>
      <w:r w:rsidRPr="00A7088D">
        <w:rPr>
          <w:b w:val="0"/>
          <w:sz w:val="24"/>
          <w:szCs w:val="24"/>
        </w:rPr>
        <w:t>финансирани</w:t>
      </w:r>
      <w:proofErr w:type="spellEnd"/>
      <w:r w:rsidRPr="00A7088D">
        <w:rPr>
          <w:b w:val="0"/>
          <w:sz w:val="24"/>
          <w:szCs w:val="24"/>
        </w:rPr>
        <w:t xml:space="preserve"> </w:t>
      </w:r>
      <w:proofErr w:type="spellStart"/>
      <w:r w:rsidRPr="00A7088D">
        <w:rPr>
          <w:b w:val="0"/>
          <w:sz w:val="24"/>
          <w:szCs w:val="24"/>
        </w:rPr>
        <w:t>със</w:t>
      </w:r>
      <w:proofErr w:type="spellEnd"/>
      <w:r w:rsidRPr="00A7088D">
        <w:rPr>
          <w:b w:val="0"/>
          <w:sz w:val="24"/>
          <w:szCs w:val="24"/>
        </w:rPr>
        <w:t xml:space="preserve"> средства от </w:t>
      </w:r>
      <w:proofErr w:type="spellStart"/>
      <w:r w:rsidRPr="00A7088D">
        <w:rPr>
          <w:b w:val="0"/>
          <w:sz w:val="24"/>
          <w:szCs w:val="24"/>
        </w:rPr>
        <w:t>държавния</w:t>
      </w:r>
      <w:proofErr w:type="spellEnd"/>
      <w:r w:rsidRPr="00A7088D">
        <w:rPr>
          <w:b w:val="0"/>
          <w:sz w:val="24"/>
          <w:szCs w:val="24"/>
        </w:rPr>
        <w:t xml:space="preserve"> </w:t>
      </w:r>
      <w:proofErr w:type="spellStart"/>
      <w:r w:rsidRPr="00A7088D">
        <w:rPr>
          <w:b w:val="0"/>
          <w:sz w:val="24"/>
          <w:szCs w:val="24"/>
        </w:rPr>
        <w:t>бюджет</w:t>
      </w:r>
      <w:proofErr w:type="spellEnd"/>
      <w:r w:rsidRPr="00A7088D">
        <w:rPr>
          <w:b w:val="0"/>
          <w:sz w:val="24"/>
          <w:szCs w:val="24"/>
        </w:rPr>
        <w:t xml:space="preserve"> по </w:t>
      </w:r>
      <w:proofErr w:type="spellStart"/>
      <w:r w:rsidRPr="00A7088D">
        <w:rPr>
          <w:b w:val="0"/>
          <w:sz w:val="24"/>
          <w:szCs w:val="24"/>
        </w:rPr>
        <w:t>критерии</w:t>
      </w:r>
      <w:proofErr w:type="spellEnd"/>
      <w:r>
        <w:rPr>
          <w:b w:val="0"/>
          <w:sz w:val="24"/>
          <w:szCs w:val="24"/>
          <w:lang w:val="bg-BG"/>
        </w:rPr>
        <w:t>,</w:t>
      </w:r>
      <w:r w:rsidRPr="00A7088D">
        <w:rPr>
          <w:b w:val="0"/>
          <w:sz w:val="24"/>
          <w:szCs w:val="24"/>
        </w:rPr>
        <w:t xml:space="preserve"> </w:t>
      </w:r>
      <w:proofErr w:type="spellStart"/>
      <w:r w:rsidRPr="00A7088D">
        <w:rPr>
          <w:b w:val="0"/>
          <w:sz w:val="24"/>
          <w:szCs w:val="24"/>
        </w:rPr>
        <w:t>регламентирани</w:t>
      </w:r>
      <w:proofErr w:type="spellEnd"/>
      <w:r w:rsidRPr="00A7088D">
        <w:rPr>
          <w:b w:val="0"/>
          <w:sz w:val="24"/>
          <w:szCs w:val="24"/>
        </w:rPr>
        <w:t xml:space="preserve"> с </w:t>
      </w:r>
      <w:r w:rsidRPr="00AF2262">
        <w:rPr>
          <w:b w:val="0"/>
          <w:sz w:val="24"/>
          <w:szCs w:val="24"/>
          <w:lang w:val="bg-BG"/>
        </w:rPr>
        <w:t>ППЗНЗ</w:t>
      </w:r>
      <w:r w:rsidRPr="00A7088D">
        <w:rPr>
          <w:b w:val="0"/>
          <w:sz w:val="24"/>
          <w:szCs w:val="24"/>
        </w:rPr>
        <w:t xml:space="preserve">. </w:t>
      </w:r>
    </w:p>
    <w:p w:rsidR="00A70387" w:rsidRPr="004D4811" w:rsidRDefault="00A70387" w:rsidP="00A70387">
      <w:pPr>
        <w:pStyle w:val="ListParagraph"/>
        <w:ind w:left="0" w:firstLine="1435"/>
        <w:jc w:val="both"/>
        <w:rPr>
          <w:b w:val="0"/>
          <w:sz w:val="24"/>
          <w:szCs w:val="24"/>
          <w:lang w:val="bg-BG"/>
        </w:rPr>
      </w:pPr>
      <w:proofErr w:type="spellStart"/>
      <w:r w:rsidRPr="00A7088D">
        <w:rPr>
          <w:b w:val="0"/>
          <w:sz w:val="24"/>
          <w:szCs w:val="24"/>
        </w:rPr>
        <w:t>Промяната</w:t>
      </w:r>
      <w:proofErr w:type="spellEnd"/>
      <w:r w:rsidRPr="00A7088D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  <w:lang w:val="bg-BG"/>
        </w:rPr>
        <w:t xml:space="preserve">в чл.24, ал.10 на ППЗНЗ </w:t>
      </w:r>
      <w:r w:rsidRPr="00203BA9">
        <w:rPr>
          <w:b w:val="0"/>
          <w:sz w:val="24"/>
          <w:szCs w:val="24"/>
          <w:lang w:val="bg-BG"/>
        </w:rPr>
        <w:t xml:space="preserve">ще </w:t>
      </w:r>
      <w:r w:rsidRPr="00A7088D">
        <w:rPr>
          <w:b w:val="0"/>
          <w:sz w:val="24"/>
          <w:szCs w:val="24"/>
          <w:lang w:val="bg-BG"/>
        </w:rPr>
        <w:t>допринесе за оптимизиране</w:t>
      </w:r>
      <w:r w:rsidRPr="00203BA9">
        <w:rPr>
          <w:b w:val="0"/>
          <w:sz w:val="24"/>
          <w:szCs w:val="24"/>
          <w:lang w:val="bg-BG"/>
        </w:rPr>
        <w:t xml:space="preserve"> на работа</w:t>
      </w:r>
      <w:r w:rsidR="00B926D7">
        <w:rPr>
          <w:b w:val="0"/>
          <w:sz w:val="24"/>
          <w:szCs w:val="24"/>
          <w:lang w:val="bg-BG"/>
        </w:rPr>
        <w:t>та</w:t>
      </w:r>
      <w:r w:rsidRPr="00203BA9">
        <w:rPr>
          <w:b w:val="0"/>
          <w:sz w:val="24"/>
          <w:szCs w:val="24"/>
          <w:lang w:val="bg-BG"/>
        </w:rPr>
        <w:t xml:space="preserve"> на комиси</w:t>
      </w:r>
      <w:r>
        <w:rPr>
          <w:b w:val="0"/>
          <w:sz w:val="24"/>
          <w:szCs w:val="24"/>
          <w:lang w:val="bg-BG"/>
        </w:rPr>
        <w:t>ите за подбор и оценка</w:t>
      </w:r>
      <w:r w:rsidRPr="00203BA9">
        <w:rPr>
          <w:b w:val="0"/>
          <w:sz w:val="24"/>
          <w:szCs w:val="24"/>
          <w:lang w:val="bg-BG"/>
        </w:rPr>
        <w:t xml:space="preserve"> и</w:t>
      </w:r>
      <w:r>
        <w:rPr>
          <w:b w:val="0"/>
          <w:sz w:val="24"/>
          <w:szCs w:val="24"/>
          <w:lang w:val="bg-BG"/>
        </w:rPr>
        <w:t xml:space="preserve"> ще</w:t>
      </w:r>
      <w:r w:rsidRPr="00203BA9">
        <w:rPr>
          <w:b w:val="0"/>
          <w:sz w:val="24"/>
          <w:szCs w:val="24"/>
          <w:lang w:val="bg-BG"/>
        </w:rPr>
        <w:t xml:space="preserve"> окаже благоприятен ефект върху междуинституционалното взаимодействие и партньорство при разработване на Н</w:t>
      </w:r>
      <w:r>
        <w:rPr>
          <w:b w:val="0"/>
          <w:sz w:val="24"/>
          <w:szCs w:val="24"/>
          <w:lang w:val="bg-BG"/>
        </w:rPr>
        <w:t>ационалния план за действие по заетостта</w:t>
      </w:r>
      <w:r w:rsidRPr="00203BA9">
        <w:rPr>
          <w:b w:val="0"/>
          <w:sz w:val="24"/>
          <w:szCs w:val="24"/>
          <w:lang w:val="bg-BG"/>
        </w:rPr>
        <w:t xml:space="preserve"> за съответната година.</w:t>
      </w:r>
    </w:p>
    <w:p w:rsidR="00A70387" w:rsidRPr="009D0B2F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val="bg-BG"/>
        </w:rPr>
      </w:pPr>
      <w:r w:rsidRPr="009D0B2F">
        <w:rPr>
          <w:sz w:val="24"/>
          <w:szCs w:val="24"/>
          <w:lang w:val="bg-BG"/>
        </w:rPr>
        <w:t>Въвеждане на нормативни срокове за извършване на оценка за допустимостта/съответствието на работодателите, кандидатстващи за получаване на средства по програми и насърчителни мерки за заетост и обучение, реализирани под формата на схем</w:t>
      </w:r>
      <w:r>
        <w:rPr>
          <w:sz w:val="24"/>
          <w:szCs w:val="24"/>
          <w:lang w:val="bg-BG"/>
        </w:rPr>
        <w:t>и за минимална / държавна помощ</w:t>
      </w:r>
    </w:p>
    <w:p w:rsidR="00A70387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autoSpaceDE/>
        <w:autoSpaceDN/>
        <w:adjustRightInd/>
        <w:ind w:left="0" w:firstLine="1434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  <w:lang w:val="bg-BG"/>
        </w:rPr>
        <w:t>Промените</w:t>
      </w:r>
      <w:r w:rsidRPr="00210977">
        <w:rPr>
          <w:b w:val="0"/>
          <w:sz w:val="24"/>
          <w:szCs w:val="24"/>
          <w:lang w:val="bg-BG"/>
        </w:rPr>
        <w:t xml:space="preserve"> в чл.50 и чл.63 от ППЗНЗ</w:t>
      </w:r>
      <w:r>
        <w:rPr>
          <w:b w:val="0"/>
          <w:sz w:val="24"/>
          <w:szCs w:val="24"/>
          <w:lang w:val="bg-BG"/>
        </w:rPr>
        <w:t>,</w:t>
      </w:r>
      <w:r w:rsidR="000A3729">
        <w:rPr>
          <w:b w:val="0"/>
          <w:sz w:val="24"/>
          <w:szCs w:val="24"/>
          <w:lang w:val="bg-BG"/>
        </w:rPr>
        <w:t xml:space="preserve"> предвиждат дирекциите</w:t>
      </w:r>
      <w:r w:rsidRPr="00210977">
        <w:rPr>
          <w:b w:val="0"/>
          <w:sz w:val="24"/>
          <w:szCs w:val="24"/>
          <w:lang w:val="bg-BG"/>
        </w:rPr>
        <w:t xml:space="preserve"> „Бюро по труда“ да извършва</w:t>
      </w:r>
      <w:r w:rsidR="000A3729">
        <w:rPr>
          <w:b w:val="0"/>
          <w:sz w:val="24"/>
          <w:szCs w:val="24"/>
          <w:lang w:val="bg-BG"/>
        </w:rPr>
        <w:t>т</w:t>
      </w:r>
      <w:r w:rsidRPr="00210977">
        <w:rPr>
          <w:b w:val="0"/>
          <w:sz w:val="24"/>
          <w:szCs w:val="24"/>
          <w:lang w:val="bg-BG"/>
        </w:rPr>
        <w:t xml:space="preserve"> в срок до 10 работни дни оценка за допустимостта/съответствието на</w:t>
      </w:r>
    </w:p>
    <w:p w:rsidR="00A70387" w:rsidRDefault="00A70387" w:rsidP="00A70387">
      <w:pPr>
        <w:pStyle w:val="ListParagraph"/>
        <w:widowControl/>
        <w:autoSpaceDE/>
        <w:autoSpaceDN/>
        <w:adjustRightInd/>
        <w:ind w:left="0"/>
        <w:jc w:val="both"/>
        <w:rPr>
          <w:b w:val="0"/>
          <w:sz w:val="24"/>
          <w:szCs w:val="24"/>
        </w:rPr>
      </w:pPr>
    </w:p>
    <w:p w:rsidR="00A70387" w:rsidRDefault="00A70387" w:rsidP="00A70387">
      <w:pPr>
        <w:pStyle w:val="ListParagraph"/>
        <w:widowControl/>
        <w:autoSpaceDE/>
        <w:autoSpaceDN/>
        <w:adjustRightInd/>
        <w:ind w:left="0"/>
        <w:jc w:val="both"/>
        <w:rPr>
          <w:b w:val="0"/>
          <w:sz w:val="24"/>
          <w:szCs w:val="24"/>
        </w:rPr>
      </w:pPr>
    </w:p>
    <w:p w:rsidR="00A70387" w:rsidRDefault="00A70387" w:rsidP="00A70387">
      <w:pPr>
        <w:pStyle w:val="ListParagraph"/>
        <w:widowControl/>
        <w:autoSpaceDE/>
        <w:autoSpaceDN/>
        <w:adjustRightInd/>
        <w:ind w:left="0"/>
        <w:jc w:val="both"/>
        <w:rPr>
          <w:b w:val="0"/>
          <w:sz w:val="24"/>
          <w:szCs w:val="24"/>
        </w:rPr>
      </w:pPr>
    </w:p>
    <w:p w:rsidR="00A70387" w:rsidRDefault="00A70387" w:rsidP="00A70387">
      <w:pPr>
        <w:pStyle w:val="ListParagraph"/>
        <w:widowControl/>
        <w:autoSpaceDE/>
        <w:autoSpaceDN/>
        <w:adjustRightInd/>
        <w:ind w:left="0"/>
        <w:jc w:val="both"/>
        <w:rPr>
          <w:b w:val="0"/>
          <w:sz w:val="24"/>
          <w:szCs w:val="24"/>
        </w:rPr>
      </w:pPr>
    </w:p>
    <w:p w:rsidR="00A70387" w:rsidRPr="00E55595" w:rsidRDefault="00A70387" w:rsidP="00A70387">
      <w:pPr>
        <w:pStyle w:val="ListParagraph"/>
        <w:widowControl/>
        <w:autoSpaceDE/>
        <w:autoSpaceDN/>
        <w:adjustRightInd/>
        <w:ind w:left="0"/>
        <w:jc w:val="both"/>
        <w:rPr>
          <w:b w:val="0"/>
          <w:sz w:val="24"/>
          <w:szCs w:val="24"/>
        </w:rPr>
      </w:pPr>
      <w:r w:rsidRPr="00210977">
        <w:rPr>
          <w:b w:val="0"/>
          <w:sz w:val="24"/>
          <w:szCs w:val="24"/>
          <w:lang w:val="bg-BG"/>
        </w:rPr>
        <w:t xml:space="preserve"> работодателите, кандидатстващи за получаване на средства по програми и насърчителни мерки за заетост и обучение, реализирани под формата на схеми за минимална/ държавна помощ.</w:t>
      </w:r>
      <w:r>
        <w:rPr>
          <w:b w:val="0"/>
          <w:sz w:val="24"/>
          <w:szCs w:val="24"/>
          <w:lang w:val="bg-BG"/>
        </w:rPr>
        <w:t xml:space="preserve"> Списъците с одобрените работодатели ще се обявяват на информационното табло на </w:t>
      </w:r>
      <w:r w:rsidR="000A3729">
        <w:rPr>
          <w:b w:val="0"/>
          <w:sz w:val="24"/>
          <w:szCs w:val="24"/>
          <w:lang w:val="bg-BG"/>
        </w:rPr>
        <w:t>дирекциите</w:t>
      </w:r>
      <w:r>
        <w:rPr>
          <w:b w:val="0"/>
          <w:sz w:val="24"/>
          <w:szCs w:val="24"/>
          <w:lang w:val="bg-BG"/>
        </w:rPr>
        <w:t xml:space="preserve"> „Бюро по труда“. </w:t>
      </w:r>
    </w:p>
    <w:p w:rsidR="00A70387" w:rsidRPr="00565807" w:rsidRDefault="00A70387" w:rsidP="00A70387">
      <w:pPr>
        <w:jc w:val="both"/>
        <w:rPr>
          <w:b w:val="0"/>
          <w:sz w:val="24"/>
          <w:szCs w:val="24"/>
        </w:rPr>
      </w:pPr>
      <w:r w:rsidRPr="00210977">
        <w:rPr>
          <w:b w:val="0"/>
          <w:sz w:val="24"/>
          <w:szCs w:val="24"/>
          <w:lang w:val="bg-BG"/>
        </w:rPr>
        <w:t xml:space="preserve"> </w:t>
      </w:r>
      <w:r w:rsidRPr="00210977">
        <w:rPr>
          <w:b w:val="0"/>
          <w:sz w:val="24"/>
          <w:szCs w:val="24"/>
          <w:lang w:val="bg-BG"/>
        </w:rPr>
        <w:tab/>
      </w:r>
      <w:r w:rsidRPr="00210977">
        <w:rPr>
          <w:b w:val="0"/>
          <w:sz w:val="24"/>
          <w:szCs w:val="24"/>
          <w:lang w:val="bg-BG"/>
        </w:rPr>
        <w:tab/>
        <w:t xml:space="preserve">Основната цел на промяната е оптимизиране </w:t>
      </w:r>
      <w:r>
        <w:rPr>
          <w:b w:val="0"/>
          <w:sz w:val="24"/>
          <w:szCs w:val="24"/>
          <w:lang w:val="bg-BG"/>
        </w:rPr>
        <w:t xml:space="preserve">на </w:t>
      </w:r>
      <w:r w:rsidRPr="00210977">
        <w:rPr>
          <w:b w:val="0"/>
          <w:sz w:val="24"/>
          <w:szCs w:val="24"/>
          <w:lang w:val="bg-BG"/>
        </w:rPr>
        <w:t>работата на дирекци</w:t>
      </w:r>
      <w:r>
        <w:rPr>
          <w:b w:val="0"/>
          <w:sz w:val="24"/>
          <w:szCs w:val="24"/>
          <w:lang w:val="bg-BG"/>
        </w:rPr>
        <w:t>ите</w:t>
      </w:r>
      <w:r w:rsidRPr="00210977">
        <w:rPr>
          <w:b w:val="0"/>
          <w:sz w:val="24"/>
          <w:szCs w:val="24"/>
          <w:lang w:val="bg-BG"/>
        </w:rPr>
        <w:t xml:space="preserve"> „Бюро по труда“ и съкращаване на административните процедури</w:t>
      </w:r>
      <w:r>
        <w:rPr>
          <w:b w:val="0"/>
          <w:sz w:val="24"/>
          <w:szCs w:val="24"/>
          <w:lang w:val="bg-BG"/>
        </w:rPr>
        <w:t>,</w:t>
      </w:r>
      <w:r w:rsidRPr="00210977">
        <w:rPr>
          <w:b w:val="0"/>
          <w:sz w:val="24"/>
          <w:szCs w:val="24"/>
          <w:lang w:val="bg-BG"/>
        </w:rPr>
        <w:t xml:space="preserve"> свързани с предоставяне на </w:t>
      </w:r>
      <w:r w:rsidRPr="006B60BF">
        <w:rPr>
          <w:b w:val="0"/>
          <w:sz w:val="24"/>
          <w:szCs w:val="24"/>
          <w:lang w:val="bg-BG"/>
        </w:rPr>
        <w:t>средства на работодатели</w:t>
      </w:r>
      <w:r w:rsidR="004033CB">
        <w:rPr>
          <w:b w:val="0"/>
          <w:sz w:val="24"/>
          <w:szCs w:val="24"/>
          <w:lang w:val="bg-BG"/>
        </w:rPr>
        <w:t xml:space="preserve">те, както </w:t>
      </w:r>
      <w:r w:rsidR="0097661D">
        <w:rPr>
          <w:b w:val="0"/>
          <w:sz w:val="24"/>
          <w:szCs w:val="24"/>
          <w:lang w:val="bg-BG"/>
        </w:rPr>
        <w:t xml:space="preserve">и </w:t>
      </w:r>
      <w:r w:rsidR="0007793E">
        <w:rPr>
          <w:b w:val="0"/>
          <w:sz w:val="24"/>
          <w:szCs w:val="24"/>
          <w:lang w:val="bg-BG"/>
        </w:rPr>
        <w:t>своевременно</w:t>
      </w:r>
      <w:r w:rsidR="000A3729">
        <w:rPr>
          <w:b w:val="0"/>
          <w:sz w:val="24"/>
          <w:szCs w:val="24"/>
          <w:lang w:val="bg-BG"/>
        </w:rPr>
        <w:t>то</w:t>
      </w:r>
      <w:r w:rsidR="0007793E">
        <w:rPr>
          <w:b w:val="0"/>
          <w:sz w:val="24"/>
          <w:szCs w:val="24"/>
          <w:lang w:val="bg-BG"/>
        </w:rPr>
        <w:t xml:space="preserve"> </w:t>
      </w:r>
      <w:r w:rsidR="0097661D">
        <w:rPr>
          <w:b w:val="0"/>
          <w:sz w:val="24"/>
          <w:szCs w:val="24"/>
          <w:lang w:val="bg-BG"/>
        </w:rPr>
        <w:t>стартиране на</w:t>
      </w:r>
      <w:r w:rsidRPr="006B60BF">
        <w:rPr>
          <w:b w:val="0"/>
          <w:sz w:val="24"/>
          <w:szCs w:val="24"/>
          <w:lang w:val="bg-BG"/>
        </w:rPr>
        <w:t xml:space="preserve"> изпълнение</w:t>
      </w:r>
      <w:r w:rsidR="0097661D">
        <w:rPr>
          <w:b w:val="0"/>
          <w:sz w:val="24"/>
          <w:szCs w:val="24"/>
          <w:lang w:val="bg-BG"/>
        </w:rPr>
        <w:t>то</w:t>
      </w:r>
      <w:r w:rsidRPr="006B60BF">
        <w:rPr>
          <w:b w:val="0"/>
          <w:sz w:val="24"/>
          <w:szCs w:val="24"/>
          <w:lang w:val="bg-BG"/>
        </w:rPr>
        <w:t xml:space="preserve"> на програми</w:t>
      </w:r>
      <w:r w:rsidR="004033CB">
        <w:rPr>
          <w:b w:val="0"/>
          <w:sz w:val="24"/>
          <w:szCs w:val="24"/>
          <w:lang w:val="bg-BG"/>
        </w:rPr>
        <w:t>те</w:t>
      </w:r>
      <w:r w:rsidRPr="006B60BF">
        <w:rPr>
          <w:b w:val="0"/>
          <w:sz w:val="24"/>
          <w:szCs w:val="24"/>
          <w:lang w:val="bg-BG"/>
        </w:rPr>
        <w:t xml:space="preserve"> и насърчителни</w:t>
      </w:r>
      <w:r w:rsidR="004033CB">
        <w:rPr>
          <w:b w:val="0"/>
          <w:sz w:val="24"/>
          <w:szCs w:val="24"/>
          <w:lang w:val="bg-BG"/>
        </w:rPr>
        <w:t>те</w:t>
      </w:r>
      <w:r w:rsidRPr="006B60BF">
        <w:rPr>
          <w:b w:val="0"/>
          <w:sz w:val="24"/>
          <w:szCs w:val="24"/>
          <w:lang w:val="bg-BG"/>
        </w:rPr>
        <w:t xml:space="preserve"> мерки за заетост и обучение, реализирани под формата на схеми за минимална/ държавна помощ.</w:t>
      </w:r>
    </w:p>
    <w:p w:rsidR="00A70387" w:rsidRDefault="00A70387" w:rsidP="00A70387">
      <w:pPr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pStyle w:val="ListParagraph"/>
        <w:widowControl/>
        <w:numPr>
          <w:ilvl w:val="0"/>
          <w:numId w:val="1"/>
        </w:numPr>
        <w:autoSpaceDE/>
        <w:autoSpaceDN/>
        <w:adjustRightInd/>
        <w:jc w:val="both"/>
        <w:rPr>
          <w:sz w:val="24"/>
          <w:szCs w:val="24"/>
          <w:lang w:val="bg-BG"/>
        </w:rPr>
      </w:pPr>
      <w:r w:rsidRPr="009D0B2F">
        <w:rPr>
          <w:sz w:val="24"/>
          <w:szCs w:val="24"/>
          <w:lang w:val="bg-BG"/>
        </w:rPr>
        <w:t xml:space="preserve">Регламентиране на изискване за </w:t>
      </w:r>
      <w:r w:rsidR="008D3286">
        <w:rPr>
          <w:sz w:val="24"/>
          <w:szCs w:val="24"/>
          <w:lang w:val="bg-BG"/>
        </w:rPr>
        <w:t>утвърждаване</w:t>
      </w:r>
      <w:r>
        <w:rPr>
          <w:sz w:val="24"/>
          <w:szCs w:val="24"/>
          <w:lang w:val="bg-BG"/>
        </w:rPr>
        <w:t xml:space="preserve"> на М</w:t>
      </w:r>
      <w:r w:rsidRPr="009D0B2F">
        <w:rPr>
          <w:sz w:val="24"/>
          <w:szCs w:val="24"/>
          <w:lang w:val="bg-BG"/>
        </w:rPr>
        <w:t>еханизъм за</w:t>
      </w:r>
      <w:r>
        <w:rPr>
          <w:sz w:val="24"/>
          <w:szCs w:val="24"/>
          <w:lang w:val="bg-BG"/>
        </w:rPr>
        <w:t xml:space="preserve"> осигуряване на </w:t>
      </w:r>
      <w:r w:rsidRPr="009D0B2F">
        <w:rPr>
          <w:sz w:val="24"/>
          <w:szCs w:val="24"/>
          <w:lang w:val="bg-BG"/>
        </w:rPr>
        <w:t>качество и контрол на обучението на възрастни, организирано от Агенцията по заетостта.</w:t>
      </w:r>
    </w:p>
    <w:p w:rsidR="00A70387" w:rsidRPr="009D0B2F" w:rsidRDefault="00A70387" w:rsidP="00A70387">
      <w:pPr>
        <w:pStyle w:val="ListParagraph"/>
        <w:widowControl/>
        <w:autoSpaceDE/>
        <w:autoSpaceDN/>
        <w:adjustRightInd/>
        <w:ind w:left="1434"/>
        <w:jc w:val="both"/>
        <w:rPr>
          <w:sz w:val="24"/>
          <w:szCs w:val="24"/>
          <w:lang w:val="bg-BG"/>
        </w:rPr>
      </w:pPr>
    </w:p>
    <w:p w:rsidR="00326C76" w:rsidRPr="00326C76" w:rsidRDefault="00A70387" w:rsidP="00326C76">
      <w:pPr>
        <w:jc w:val="both"/>
        <w:rPr>
          <w:b w:val="0"/>
          <w:sz w:val="24"/>
          <w:szCs w:val="24"/>
          <w:lang w:val="bg-BG"/>
        </w:rPr>
      </w:pPr>
      <w:r>
        <w:rPr>
          <w:b w:val="0"/>
          <w:sz w:val="24"/>
          <w:szCs w:val="24"/>
          <w:lang w:val="bg-BG"/>
        </w:rPr>
        <w:t xml:space="preserve">      </w:t>
      </w:r>
      <w:r w:rsidR="00AE4641">
        <w:rPr>
          <w:b w:val="0"/>
          <w:sz w:val="24"/>
          <w:szCs w:val="24"/>
          <w:lang w:val="bg-BG"/>
        </w:rPr>
        <w:tab/>
      </w:r>
      <w:r w:rsidR="00AE4641">
        <w:rPr>
          <w:b w:val="0"/>
          <w:sz w:val="24"/>
          <w:szCs w:val="24"/>
          <w:lang w:val="bg-BG"/>
        </w:rPr>
        <w:tab/>
      </w:r>
      <w:r w:rsidRPr="00310330">
        <w:rPr>
          <w:b w:val="0"/>
          <w:sz w:val="24"/>
          <w:szCs w:val="24"/>
          <w:lang w:val="bg-BG"/>
        </w:rPr>
        <w:t>Чрез създаването на</w:t>
      </w:r>
      <w:r>
        <w:rPr>
          <w:b w:val="0"/>
          <w:sz w:val="24"/>
          <w:szCs w:val="24"/>
          <w:lang w:val="bg-BG"/>
        </w:rPr>
        <w:t xml:space="preserve"> чл.68а</w:t>
      </w:r>
      <w:r w:rsidRPr="00310330">
        <w:rPr>
          <w:b w:val="0"/>
          <w:sz w:val="24"/>
          <w:szCs w:val="24"/>
          <w:lang w:val="bg-BG"/>
        </w:rPr>
        <w:t xml:space="preserve"> в ППЗНЗ се </w:t>
      </w:r>
      <w:r>
        <w:rPr>
          <w:b w:val="0"/>
          <w:sz w:val="24"/>
          <w:szCs w:val="24"/>
          <w:lang w:val="bg-BG"/>
        </w:rPr>
        <w:t xml:space="preserve">предвижда министърът на труда и </w:t>
      </w:r>
      <w:r w:rsidRPr="00310330">
        <w:rPr>
          <w:b w:val="0"/>
          <w:sz w:val="24"/>
          <w:szCs w:val="24"/>
          <w:lang w:val="bg-BG"/>
        </w:rPr>
        <w:t xml:space="preserve">социалната политика да утвърждава със заповед механизъм за осигуряване на качество и контрол на </w:t>
      </w:r>
      <w:r>
        <w:rPr>
          <w:b w:val="0"/>
          <w:sz w:val="24"/>
          <w:szCs w:val="24"/>
          <w:lang w:val="bg-BG"/>
        </w:rPr>
        <w:t>о</w:t>
      </w:r>
      <w:r w:rsidRPr="00310330">
        <w:rPr>
          <w:b w:val="0"/>
          <w:sz w:val="24"/>
          <w:szCs w:val="24"/>
          <w:lang w:val="bg-BG"/>
        </w:rPr>
        <w:t>бучението на възрастни, организирано от Агенцията по заетостта</w:t>
      </w:r>
      <w:r>
        <w:rPr>
          <w:b w:val="0"/>
          <w:sz w:val="24"/>
          <w:szCs w:val="24"/>
          <w:lang w:val="bg-BG"/>
        </w:rPr>
        <w:t>.</w:t>
      </w:r>
      <w:r w:rsidR="00326C76" w:rsidRPr="00326C76">
        <w:rPr>
          <w:b w:val="0"/>
          <w:sz w:val="24"/>
          <w:szCs w:val="24"/>
          <w:lang w:val="bg-BG"/>
        </w:rPr>
        <w:t xml:space="preserve"> Така ще се създадат предпоставки за повишаване на качеството на обучението и за по-ефективно използване на средствата от държавния бюджет.</w:t>
      </w:r>
    </w:p>
    <w:p w:rsidR="00A70387" w:rsidRPr="00310330" w:rsidRDefault="00A70387" w:rsidP="00A70387">
      <w:pPr>
        <w:pStyle w:val="ListParagraph"/>
        <w:tabs>
          <w:tab w:val="left" w:pos="1418"/>
        </w:tabs>
        <w:ind w:left="0" w:firstLine="1074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tabs>
          <w:tab w:val="left" w:pos="709"/>
        </w:tabs>
        <w:ind w:firstLine="709"/>
        <w:jc w:val="both"/>
        <w:rPr>
          <w:b w:val="0"/>
          <w:sz w:val="24"/>
          <w:szCs w:val="24"/>
          <w:lang w:val="bg-BG"/>
        </w:rPr>
      </w:pPr>
      <w:r w:rsidRPr="00326C76">
        <w:rPr>
          <w:b w:val="0"/>
          <w:sz w:val="24"/>
          <w:szCs w:val="24"/>
          <w:lang w:val="bg-BG"/>
        </w:rPr>
        <w:t>С промените в правилника са прецизирани и други разпоредби. Част от промените имат технически характер и имат за цел да прецизират досега действащи разпоредби.</w:t>
      </w:r>
    </w:p>
    <w:p w:rsidR="00A70387" w:rsidRPr="003F3B4D" w:rsidRDefault="00A70387" w:rsidP="00A70387">
      <w:pPr>
        <w:tabs>
          <w:tab w:val="left" w:pos="709"/>
        </w:tabs>
        <w:ind w:firstLine="709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ind w:right="-1" w:firstLine="708"/>
        <w:jc w:val="both"/>
        <w:rPr>
          <w:b w:val="0"/>
          <w:sz w:val="24"/>
          <w:szCs w:val="24"/>
          <w:lang w:val="bg-BG"/>
        </w:rPr>
      </w:pPr>
      <w:r w:rsidRPr="00326C76">
        <w:rPr>
          <w:b w:val="0"/>
          <w:sz w:val="24"/>
          <w:szCs w:val="24"/>
          <w:lang w:val="bg-BG"/>
        </w:rPr>
        <w:t xml:space="preserve">Предложеният проект </w:t>
      </w:r>
      <w:r>
        <w:rPr>
          <w:b w:val="0"/>
          <w:sz w:val="24"/>
          <w:szCs w:val="24"/>
          <w:lang w:val="bg-BG"/>
        </w:rPr>
        <w:t xml:space="preserve">на ППЗНЗ </w:t>
      </w:r>
      <w:r w:rsidRPr="00326C76">
        <w:rPr>
          <w:b w:val="0"/>
          <w:sz w:val="24"/>
          <w:szCs w:val="24"/>
          <w:lang w:val="bg-BG"/>
        </w:rPr>
        <w:t>не транспонира директиви на Европейския съюз, поради което не се налага изготвянето на справка за съответствието с европейското право.</w:t>
      </w:r>
    </w:p>
    <w:p w:rsidR="00A70387" w:rsidRPr="003F3B4D" w:rsidRDefault="00A70387" w:rsidP="00A70387">
      <w:pPr>
        <w:ind w:right="-1" w:firstLine="708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ind w:right="74" w:firstLine="708"/>
        <w:jc w:val="both"/>
        <w:rPr>
          <w:b w:val="0"/>
          <w:sz w:val="24"/>
          <w:szCs w:val="24"/>
          <w:lang w:val="bg-BG"/>
        </w:rPr>
      </w:pPr>
      <w:r w:rsidRPr="00326C76">
        <w:rPr>
          <w:b w:val="0"/>
          <w:sz w:val="24"/>
          <w:szCs w:val="24"/>
          <w:lang w:val="bg-BG"/>
        </w:rPr>
        <w:t xml:space="preserve">Предложените </w:t>
      </w:r>
      <w:r>
        <w:rPr>
          <w:b w:val="0"/>
          <w:sz w:val="24"/>
          <w:szCs w:val="24"/>
          <w:lang w:val="bg-BG"/>
        </w:rPr>
        <w:t>промени</w:t>
      </w:r>
      <w:r w:rsidRPr="00326C76">
        <w:rPr>
          <w:b w:val="0"/>
          <w:sz w:val="24"/>
          <w:szCs w:val="24"/>
          <w:lang w:val="bg-BG"/>
        </w:rPr>
        <w:t xml:space="preserve"> </w:t>
      </w:r>
      <w:r>
        <w:rPr>
          <w:b w:val="0"/>
          <w:sz w:val="24"/>
          <w:szCs w:val="24"/>
          <w:lang w:val="bg-BG"/>
        </w:rPr>
        <w:t>в правилника</w:t>
      </w:r>
      <w:r w:rsidRPr="00326C76">
        <w:rPr>
          <w:b w:val="0"/>
          <w:sz w:val="24"/>
          <w:szCs w:val="24"/>
          <w:lang w:val="bg-BG"/>
        </w:rPr>
        <w:t xml:space="preserve"> няма да доведат до пряко и/или косвено въздействие върху държавния бюджет и ще се реализират в рамките на ежегодно определените за МТСП средства за активна политика по заетостта.</w:t>
      </w:r>
    </w:p>
    <w:p w:rsidR="00A70387" w:rsidRPr="003F3B4D" w:rsidRDefault="00A70387" w:rsidP="00A70387">
      <w:pPr>
        <w:ind w:right="74" w:firstLine="708"/>
        <w:jc w:val="both"/>
        <w:rPr>
          <w:b w:val="0"/>
          <w:sz w:val="24"/>
          <w:szCs w:val="24"/>
          <w:lang w:val="bg-BG"/>
        </w:rPr>
      </w:pPr>
    </w:p>
    <w:p w:rsidR="00D31EC8" w:rsidRPr="00F12CF1" w:rsidRDefault="00A70387" w:rsidP="00A70387">
      <w:pPr>
        <w:tabs>
          <w:tab w:val="left" w:pos="0"/>
          <w:tab w:val="left" w:pos="709"/>
        </w:tabs>
        <w:jc w:val="both"/>
        <w:rPr>
          <w:b w:val="0"/>
          <w:sz w:val="24"/>
          <w:szCs w:val="24"/>
        </w:rPr>
      </w:pPr>
      <w:r w:rsidRPr="00326C76">
        <w:rPr>
          <w:b w:val="0"/>
          <w:sz w:val="24"/>
          <w:szCs w:val="24"/>
          <w:lang w:val="bg-BG"/>
        </w:rPr>
        <w:tab/>
        <w:t>Съгласно чл. 26, ал. 2-4 от Закона за нормативните актове по проекта на ПМС за изменение и допълнение на ППЗНЗ са проведени обществени консултации като проектът на постановление, доклада към него, частичната предварителна оценка на въздействието и становището на дирекция „Модернизация на администрацията“ на МС бяха публикувани на Портала за обществени консултации на Министерския съвет, както и на и</w:t>
      </w:r>
      <w:r w:rsidR="00D31EC8">
        <w:rPr>
          <w:b w:val="0"/>
          <w:sz w:val="24"/>
          <w:szCs w:val="24"/>
          <w:lang w:val="bg-BG"/>
        </w:rPr>
        <w:t xml:space="preserve">нтернет страницата на МТСП на </w:t>
      </w:r>
      <w:r w:rsidR="00A63F69">
        <w:rPr>
          <w:b w:val="0"/>
          <w:sz w:val="24"/>
          <w:szCs w:val="24"/>
        </w:rPr>
        <w:t>16</w:t>
      </w:r>
      <w:r w:rsidRPr="00326C76">
        <w:rPr>
          <w:b w:val="0"/>
          <w:sz w:val="24"/>
          <w:szCs w:val="24"/>
          <w:lang w:val="bg-BG"/>
        </w:rPr>
        <w:t xml:space="preserve"> ноември 2018 </w:t>
      </w:r>
      <w:r w:rsidR="00D31EC8">
        <w:rPr>
          <w:b w:val="0"/>
          <w:sz w:val="24"/>
          <w:szCs w:val="24"/>
          <w:lang w:val="bg-BG"/>
        </w:rPr>
        <w:t xml:space="preserve">г., със срок за обсъждане до </w:t>
      </w:r>
      <w:r w:rsidR="00A63F69">
        <w:rPr>
          <w:b w:val="0"/>
          <w:sz w:val="24"/>
          <w:szCs w:val="24"/>
          <w:lang w:val="bg-BG"/>
        </w:rPr>
        <w:t>1</w:t>
      </w:r>
      <w:r w:rsidR="00A63F69">
        <w:rPr>
          <w:b w:val="0"/>
          <w:sz w:val="24"/>
          <w:szCs w:val="24"/>
        </w:rPr>
        <w:t>6</w:t>
      </w:r>
      <w:r w:rsidR="00D31EC8">
        <w:rPr>
          <w:b w:val="0"/>
          <w:sz w:val="24"/>
          <w:szCs w:val="24"/>
        </w:rPr>
        <w:t xml:space="preserve"> </w:t>
      </w:r>
      <w:r w:rsidR="00F12CF1">
        <w:rPr>
          <w:b w:val="0"/>
          <w:sz w:val="24"/>
          <w:szCs w:val="24"/>
          <w:lang w:val="bg-BG"/>
        </w:rPr>
        <w:t>декември</w:t>
      </w:r>
      <w:r w:rsidRPr="00326C76">
        <w:rPr>
          <w:b w:val="0"/>
          <w:sz w:val="24"/>
          <w:szCs w:val="24"/>
          <w:lang w:val="bg-BG"/>
        </w:rPr>
        <w:t xml:space="preserve"> 2018 г.</w:t>
      </w:r>
      <w:r w:rsidR="00D31EC8">
        <w:rPr>
          <w:b w:val="0"/>
          <w:sz w:val="24"/>
          <w:szCs w:val="24"/>
        </w:rPr>
        <w:t xml:space="preserve"> </w:t>
      </w:r>
    </w:p>
    <w:p w:rsidR="00F12CF1" w:rsidRDefault="00F12CF1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A70387" w:rsidRPr="00326C76" w:rsidRDefault="00A70387" w:rsidP="00A70387">
      <w:pPr>
        <w:ind w:firstLine="709"/>
        <w:jc w:val="both"/>
        <w:rPr>
          <w:b w:val="0"/>
          <w:sz w:val="24"/>
          <w:szCs w:val="24"/>
          <w:lang w:val="bg-BG"/>
        </w:rPr>
      </w:pPr>
      <w:r w:rsidRPr="00326C76">
        <w:rPr>
          <w:b w:val="0"/>
          <w:sz w:val="24"/>
          <w:szCs w:val="24"/>
          <w:lang w:val="bg-BG"/>
        </w:rPr>
        <w:t xml:space="preserve">В срока за провеждане </w:t>
      </w:r>
      <w:r w:rsidR="00B926D7">
        <w:rPr>
          <w:b w:val="0"/>
          <w:sz w:val="24"/>
          <w:szCs w:val="24"/>
          <w:lang w:val="bg-BG"/>
        </w:rPr>
        <w:t>на обществените консултации …..</w:t>
      </w:r>
      <w:r w:rsidRPr="00326C76">
        <w:rPr>
          <w:b w:val="0"/>
          <w:sz w:val="24"/>
          <w:szCs w:val="24"/>
          <w:lang w:val="bg-BG"/>
        </w:rPr>
        <w:t xml:space="preserve"> постъпили предложения за изменение и допълнение на проекта на постановлението.</w:t>
      </w:r>
    </w:p>
    <w:p w:rsidR="00F12CF1" w:rsidRDefault="00F12CF1" w:rsidP="00A70387">
      <w:pPr>
        <w:ind w:firstLine="708"/>
        <w:jc w:val="both"/>
        <w:rPr>
          <w:b w:val="0"/>
          <w:sz w:val="24"/>
          <w:szCs w:val="24"/>
          <w:lang w:val="bg-BG"/>
        </w:rPr>
      </w:pPr>
    </w:p>
    <w:p w:rsidR="00A70387" w:rsidRPr="00326C76" w:rsidRDefault="00A70387" w:rsidP="00A70387">
      <w:pPr>
        <w:ind w:firstLine="708"/>
        <w:jc w:val="both"/>
        <w:rPr>
          <w:b w:val="0"/>
          <w:sz w:val="24"/>
          <w:szCs w:val="24"/>
          <w:lang w:val="bg-BG"/>
        </w:rPr>
      </w:pPr>
      <w:r w:rsidRPr="00326C76">
        <w:rPr>
          <w:b w:val="0"/>
          <w:sz w:val="24"/>
          <w:szCs w:val="24"/>
          <w:lang w:val="bg-BG"/>
        </w:rPr>
        <w:t>В окончателния вариант на частичната предварителна оценка на въздействието  на ПМС за изменение и допълнение на правилника са отразени бележките на дирекция „Модернизация на администрацията“ на МС, относно</w:t>
      </w:r>
      <w:r>
        <w:rPr>
          <w:b w:val="0"/>
          <w:sz w:val="24"/>
          <w:szCs w:val="24"/>
          <w:lang w:val="bg-BG"/>
        </w:rPr>
        <w:t xml:space="preserve"> качеството на извършената оценка на въздействието.</w:t>
      </w:r>
      <w:r w:rsidRPr="00326C76">
        <w:rPr>
          <w:b w:val="0"/>
          <w:sz w:val="24"/>
          <w:szCs w:val="24"/>
          <w:lang w:val="bg-BG"/>
        </w:rPr>
        <w:t xml:space="preserve"> </w:t>
      </w:r>
    </w:p>
    <w:p w:rsidR="00F12CF1" w:rsidRDefault="00F12CF1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ind w:firstLine="709"/>
        <w:jc w:val="both"/>
        <w:rPr>
          <w:b w:val="0"/>
          <w:sz w:val="24"/>
          <w:szCs w:val="24"/>
          <w:lang w:val="bg-BG"/>
        </w:rPr>
      </w:pPr>
      <w:r w:rsidRPr="00AE4B3E">
        <w:rPr>
          <w:b w:val="0"/>
          <w:sz w:val="24"/>
          <w:szCs w:val="24"/>
          <w:lang w:val="bg-BG"/>
        </w:rPr>
        <w:t xml:space="preserve">Проектът на Постановление </w:t>
      </w:r>
      <w:r>
        <w:rPr>
          <w:b w:val="0"/>
          <w:sz w:val="24"/>
          <w:szCs w:val="24"/>
          <w:lang w:val="bg-BG"/>
        </w:rPr>
        <w:t xml:space="preserve">на МС </w:t>
      </w:r>
      <w:r w:rsidRPr="00AE4B3E">
        <w:rPr>
          <w:b w:val="0"/>
          <w:sz w:val="24"/>
          <w:szCs w:val="24"/>
          <w:lang w:val="bg-BG"/>
        </w:rPr>
        <w:t>е обсъден в Националния съв</w:t>
      </w:r>
      <w:r>
        <w:rPr>
          <w:b w:val="0"/>
          <w:sz w:val="24"/>
          <w:szCs w:val="24"/>
          <w:lang w:val="bg-BG"/>
        </w:rPr>
        <w:t xml:space="preserve">ет за насърчаване на заетостта </w:t>
      </w:r>
      <w:r w:rsidRPr="00E02AEF">
        <w:rPr>
          <w:b w:val="0"/>
          <w:sz w:val="24"/>
          <w:szCs w:val="24"/>
          <w:lang w:val="bg-BG"/>
        </w:rPr>
        <w:t>на 8 ноември 2018 г., и е съгласуван в Националния съвет за тристранно сътрудничество в оперативен порядък.</w:t>
      </w:r>
    </w:p>
    <w:p w:rsidR="00F137C4" w:rsidRDefault="00F137C4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F137C4" w:rsidRDefault="00F137C4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F137C4" w:rsidRDefault="00F137C4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F137C4" w:rsidRDefault="00F137C4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6668AF" w:rsidRDefault="006668AF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F137C4" w:rsidRPr="00E02AEF" w:rsidRDefault="00F137C4" w:rsidP="00A70387">
      <w:pPr>
        <w:ind w:firstLine="709"/>
        <w:jc w:val="both"/>
        <w:rPr>
          <w:b w:val="0"/>
          <w:sz w:val="24"/>
          <w:szCs w:val="24"/>
          <w:lang w:val="bg-BG"/>
        </w:rPr>
      </w:pPr>
    </w:p>
    <w:p w:rsidR="00A70387" w:rsidRDefault="00A70387" w:rsidP="00A70387">
      <w:pPr>
        <w:ind w:firstLine="709"/>
        <w:jc w:val="both"/>
        <w:rPr>
          <w:b w:val="0"/>
          <w:sz w:val="24"/>
          <w:szCs w:val="24"/>
          <w:lang w:val="bg-BG"/>
        </w:rPr>
      </w:pPr>
      <w:r w:rsidRPr="00116A7C">
        <w:rPr>
          <w:b w:val="0"/>
          <w:sz w:val="24"/>
          <w:szCs w:val="24"/>
          <w:lang w:val="bg-BG"/>
        </w:rPr>
        <w:t xml:space="preserve">Проектът на </w:t>
      </w:r>
      <w:r w:rsidRPr="00606970">
        <w:rPr>
          <w:b w:val="0"/>
          <w:sz w:val="24"/>
          <w:szCs w:val="24"/>
          <w:lang w:val="bg-BG"/>
        </w:rPr>
        <w:t>Постановление за изменение и допълнение на Правилника за прилагане на Закона за насърчаване на заетостта</w:t>
      </w:r>
      <w:r w:rsidRPr="00116A7C">
        <w:rPr>
          <w:b w:val="0"/>
          <w:sz w:val="24"/>
          <w:szCs w:val="24"/>
          <w:lang w:val="bg-BG"/>
        </w:rPr>
        <w:t xml:space="preserve"> е съгласуван в съответствие с разпоредбите на чл. 32 от Устройствения правилник на Министерския съвет и на неговата администрация</w:t>
      </w:r>
      <w:r w:rsidRPr="00326C76">
        <w:rPr>
          <w:b w:val="0"/>
          <w:sz w:val="24"/>
          <w:szCs w:val="24"/>
          <w:lang w:val="bg-BG"/>
        </w:rPr>
        <w:t xml:space="preserve"> с министерствата</w:t>
      </w:r>
      <w:r w:rsidRPr="00116A7C">
        <w:rPr>
          <w:b w:val="0"/>
          <w:sz w:val="24"/>
          <w:szCs w:val="24"/>
          <w:lang w:val="bg-BG"/>
        </w:rPr>
        <w:t>. Направените бележки и предложения са отразени, съгласно приложената справка.</w:t>
      </w:r>
    </w:p>
    <w:p w:rsidR="00A70387" w:rsidRDefault="00A70387" w:rsidP="00A70387">
      <w:pPr>
        <w:ind w:firstLine="709"/>
        <w:jc w:val="both"/>
        <w:rPr>
          <w:b w:val="0"/>
          <w:sz w:val="24"/>
          <w:szCs w:val="24"/>
        </w:rPr>
      </w:pPr>
    </w:p>
    <w:p w:rsidR="00A70387" w:rsidRPr="00945D05" w:rsidRDefault="00A70387" w:rsidP="00A70387">
      <w:pPr>
        <w:spacing w:before="120"/>
        <w:ind w:left="709"/>
        <w:jc w:val="both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>УВАЖАЕМИ ГОСПОДИН МИНИСТЪР-ПРЕДСЕДАТЕЛ,</w:t>
      </w:r>
    </w:p>
    <w:p w:rsidR="00A70387" w:rsidRDefault="00A70387" w:rsidP="00A70387">
      <w:pPr>
        <w:ind w:right="-992" w:firstLine="709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УВАЖАЕМА ГОСПОЖО </w:t>
      </w:r>
      <w:r w:rsidRPr="00945D05">
        <w:rPr>
          <w:sz w:val="22"/>
          <w:szCs w:val="22"/>
          <w:lang w:val="bg-BG"/>
        </w:rPr>
        <w:t>ЗАМ.</w:t>
      </w:r>
      <w:r>
        <w:rPr>
          <w:sz w:val="22"/>
          <w:szCs w:val="22"/>
          <w:lang w:val="bg-BG"/>
        </w:rPr>
        <w:t xml:space="preserve"> МИНИСТЪР-ПРЕДСЕДАТЕЛ</w:t>
      </w:r>
      <w:r w:rsidRPr="00945D05">
        <w:rPr>
          <w:sz w:val="22"/>
          <w:szCs w:val="22"/>
          <w:lang w:val="bg-BG"/>
        </w:rPr>
        <w:t>,</w:t>
      </w:r>
    </w:p>
    <w:p w:rsidR="00A70387" w:rsidRPr="00945D05" w:rsidRDefault="00A70387" w:rsidP="00A70387">
      <w:pPr>
        <w:ind w:right="-992" w:firstLine="709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>УВАЖАЕМИ ГОСПОДА ЗАМ.</w:t>
      </w:r>
      <w:r>
        <w:rPr>
          <w:sz w:val="22"/>
          <w:szCs w:val="22"/>
          <w:lang w:val="bg-BG"/>
        </w:rPr>
        <w:t xml:space="preserve"> </w:t>
      </w:r>
      <w:r w:rsidRPr="00945D05">
        <w:rPr>
          <w:sz w:val="22"/>
          <w:szCs w:val="22"/>
          <w:lang w:val="bg-BG"/>
        </w:rPr>
        <w:t>МИНИСТЪР-ПРЕДСЕДАТЕЛИ,</w:t>
      </w:r>
    </w:p>
    <w:p w:rsidR="00A70387" w:rsidRDefault="00A70387" w:rsidP="00A70387">
      <w:pPr>
        <w:jc w:val="both"/>
        <w:rPr>
          <w:sz w:val="22"/>
          <w:szCs w:val="22"/>
          <w:lang w:val="bg-BG"/>
        </w:rPr>
      </w:pPr>
      <w:r w:rsidRPr="00945D05">
        <w:rPr>
          <w:sz w:val="22"/>
          <w:szCs w:val="22"/>
          <w:lang w:val="bg-BG"/>
        </w:rPr>
        <w:tab/>
        <w:t>УВАЖАЕМИ ГОСПОЖИ И ГОСПОДА МИНИСТРИ,</w:t>
      </w:r>
    </w:p>
    <w:p w:rsidR="00A70387" w:rsidRPr="005D2688" w:rsidRDefault="00A70387" w:rsidP="00A70387">
      <w:pPr>
        <w:jc w:val="both"/>
        <w:rPr>
          <w:sz w:val="22"/>
          <w:szCs w:val="22"/>
          <w:lang w:val="ru-RU"/>
        </w:rPr>
      </w:pPr>
    </w:p>
    <w:p w:rsidR="00A70387" w:rsidRDefault="00A70387" w:rsidP="00A70387">
      <w:pPr>
        <w:pStyle w:val="Header"/>
        <w:jc w:val="both"/>
        <w:rPr>
          <w:b w:val="0"/>
          <w:sz w:val="24"/>
          <w:szCs w:val="24"/>
          <w:lang w:val="bg-BG"/>
        </w:rPr>
      </w:pPr>
      <w:r>
        <w:rPr>
          <w:b w:val="0"/>
          <w:sz w:val="24"/>
          <w:szCs w:val="24"/>
          <w:lang w:val="bg-BG"/>
        </w:rPr>
        <w:tab/>
        <w:t xml:space="preserve">            </w:t>
      </w:r>
      <w:r w:rsidRPr="00132079">
        <w:rPr>
          <w:b w:val="0"/>
          <w:sz w:val="24"/>
          <w:szCs w:val="24"/>
          <w:lang w:val="bg-BG"/>
        </w:rPr>
        <w:t>Във връзка с гореизло</w:t>
      </w:r>
      <w:r>
        <w:rPr>
          <w:b w:val="0"/>
          <w:sz w:val="24"/>
          <w:szCs w:val="24"/>
          <w:lang w:val="bg-BG"/>
        </w:rPr>
        <w:t>женото и на основание чл. 8, ал. 2</w:t>
      </w:r>
      <w:r w:rsidRPr="00132079">
        <w:rPr>
          <w:b w:val="0"/>
          <w:sz w:val="24"/>
          <w:szCs w:val="24"/>
          <w:lang w:val="bg-BG"/>
        </w:rPr>
        <w:t xml:space="preserve"> от Устройствения правилник на Министерския съвет и на неговата администрация предлагам</w:t>
      </w:r>
      <w:r>
        <w:rPr>
          <w:b w:val="0"/>
          <w:sz w:val="24"/>
          <w:szCs w:val="24"/>
          <w:lang w:val="bg-BG"/>
        </w:rPr>
        <w:t>,</w:t>
      </w:r>
      <w:r w:rsidRPr="00132079">
        <w:rPr>
          <w:b w:val="0"/>
          <w:sz w:val="24"/>
          <w:szCs w:val="24"/>
          <w:lang w:val="bg-BG"/>
        </w:rPr>
        <w:t xml:space="preserve"> Министерският съвет да приеме</w:t>
      </w:r>
      <w:r w:rsidRPr="00AC0B62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пр</w:t>
      </w:r>
      <w:r>
        <w:rPr>
          <w:b w:val="0"/>
          <w:sz w:val="24"/>
          <w:szCs w:val="24"/>
          <w:lang w:val="bg-BG"/>
        </w:rPr>
        <w:t>едложения</w:t>
      </w:r>
      <w:proofErr w:type="spellEnd"/>
      <w:r w:rsidRPr="00116A7C">
        <w:rPr>
          <w:b w:val="0"/>
          <w:sz w:val="24"/>
          <w:szCs w:val="24"/>
        </w:rPr>
        <w:t xml:space="preserve"> </w:t>
      </w:r>
      <w:proofErr w:type="spellStart"/>
      <w:r w:rsidRPr="00116A7C">
        <w:rPr>
          <w:b w:val="0"/>
          <w:sz w:val="24"/>
          <w:szCs w:val="24"/>
        </w:rPr>
        <w:t>проект</w:t>
      </w:r>
      <w:proofErr w:type="spellEnd"/>
      <w:r>
        <w:rPr>
          <w:b w:val="0"/>
          <w:sz w:val="24"/>
          <w:szCs w:val="24"/>
          <w:lang w:val="bg-BG"/>
        </w:rPr>
        <w:t xml:space="preserve"> на </w:t>
      </w:r>
      <w:r w:rsidRPr="00C33C46">
        <w:rPr>
          <w:b w:val="0"/>
          <w:sz w:val="24"/>
          <w:szCs w:val="24"/>
          <w:lang w:val="bg-BG"/>
        </w:rPr>
        <w:t>Постановление за изменение и допълнение на Правилника за прилагане на Закона за насърчаване на заетостта</w:t>
      </w:r>
      <w:r>
        <w:rPr>
          <w:b w:val="0"/>
          <w:sz w:val="24"/>
          <w:szCs w:val="24"/>
        </w:rPr>
        <w:t>.</w:t>
      </w:r>
      <w:r w:rsidRPr="009847A9">
        <w:rPr>
          <w:b w:val="0"/>
          <w:sz w:val="24"/>
          <w:szCs w:val="24"/>
          <w:lang w:val="bg-BG"/>
        </w:rPr>
        <w:t xml:space="preserve"> </w:t>
      </w:r>
    </w:p>
    <w:p w:rsidR="00A70387" w:rsidRDefault="00A70387" w:rsidP="00A70387">
      <w:pPr>
        <w:pStyle w:val="Header"/>
        <w:tabs>
          <w:tab w:val="left" w:pos="709"/>
        </w:tabs>
        <w:jc w:val="both"/>
        <w:rPr>
          <w:b w:val="0"/>
          <w:sz w:val="24"/>
          <w:szCs w:val="24"/>
        </w:rPr>
      </w:pPr>
    </w:p>
    <w:p w:rsidR="00A70387" w:rsidRDefault="00A70387" w:rsidP="00A70387">
      <w:pPr>
        <w:pStyle w:val="Header"/>
        <w:tabs>
          <w:tab w:val="left" w:pos="709"/>
        </w:tabs>
        <w:jc w:val="both"/>
        <w:rPr>
          <w:b w:val="0"/>
          <w:sz w:val="24"/>
          <w:szCs w:val="24"/>
          <w:lang w:val="bg-BG"/>
        </w:rPr>
      </w:pPr>
    </w:p>
    <w:p w:rsidR="00170D1B" w:rsidRDefault="00170D1B" w:rsidP="00A70387">
      <w:pPr>
        <w:pStyle w:val="Header"/>
        <w:tabs>
          <w:tab w:val="left" w:pos="709"/>
        </w:tabs>
        <w:jc w:val="both"/>
        <w:rPr>
          <w:b w:val="0"/>
          <w:sz w:val="24"/>
          <w:szCs w:val="24"/>
          <w:lang w:val="bg-BG"/>
        </w:rPr>
      </w:pPr>
    </w:p>
    <w:p w:rsidR="00170D1B" w:rsidRPr="00170D1B" w:rsidRDefault="00170D1B" w:rsidP="00A70387">
      <w:pPr>
        <w:pStyle w:val="Header"/>
        <w:tabs>
          <w:tab w:val="left" w:pos="709"/>
        </w:tabs>
        <w:jc w:val="both"/>
        <w:rPr>
          <w:b w:val="0"/>
          <w:sz w:val="24"/>
          <w:szCs w:val="24"/>
          <w:lang w:val="bg-BG"/>
        </w:rPr>
      </w:pPr>
    </w:p>
    <w:p w:rsidR="00A70387" w:rsidRPr="00E55595" w:rsidRDefault="00A70387" w:rsidP="00A70387">
      <w:pPr>
        <w:pStyle w:val="Header"/>
        <w:tabs>
          <w:tab w:val="left" w:pos="709"/>
        </w:tabs>
        <w:jc w:val="both"/>
        <w:rPr>
          <w:b w:val="0"/>
          <w:sz w:val="24"/>
          <w:szCs w:val="24"/>
        </w:rPr>
      </w:pPr>
    </w:p>
    <w:p w:rsidR="00A70387" w:rsidRPr="00130C3D" w:rsidRDefault="00A70387" w:rsidP="00A70387">
      <w:pPr>
        <w:jc w:val="center"/>
        <w:rPr>
          <w:sz w:val="24"/>
          <w:szCs w:val="24"/>
          <w:lang w:val="bg-BG"/>
        </w:rPr>
      </w:pPr>
    </w:p>
    <w:p w:rsidR="00A70387" w:rsidRDefault="00A70387" w:rsidP="00A70387">
      <w:pPr>
        <w:pStyle w:val="BodyText2"/>
        <w:ind w:left="4962" w:right="-425"/>
        <w:jc w:val="left"/>
        <w:rPr>
          <w:sz w:val="24"/>
          <w:szCs w:val="24"/>
        </w:rPr>
      </w:pPr>
      <w:r w:rsidRPr="00116A7C">
        <w:rPr>
          <w:sz w:val="24"/>
          <w:szCs w:val="24"/>
        </w:rPr>
        <w:t>МИНИСТЪР</w:t>
      </w:r>
      <w:r>
        <w:rPr>
          <w:sz w:val="24"/>
          <w:szCs w:val="24"/>
        </w:rPr>
        <w:t xml:space="preserve">: </w:t>
      </w:r>
    </w:p>
    <w:p w:rsidR="00A70387" w:rsidRDefault="00A70387" w:rsidP="00A70387">
      <w:pPr>
        <w:pStyle w:val="BodyText2"/>
        <w:ind w:left="4962" w:right="-425"/>
        <w:jc w:val="left"/>
        <w:rPr>
          <w:sz w:val="24"/>
          <w:szCs w:val="24"/>
        </w:rPr>
      </w:pPr>
    </w:p>
    <w:p w:rsidR="00A70387" w:rsidRDefault="00A70387" w:rsidP="00A70387">
      <w:pPr>
        <w:pStyle w:val="BodyText2"/>
        <w:ind w:left="6480" w:right="-425"/>
        <w:jc w:val="left"/>
      </w:pPr>
      <w:r>
        <w:rPr>
          <w:sz w:val="24"/>
          <w:szCs w:val="24"/>
        </w:rPr>
        <w:t>БИСЕР ПЕТКОВ</w:t>
      </w:r>
    </w:p>
    <w:p w:rsidR="00033322" w:rsidRDefault="00033322"/>
    <w:sectPr w:rsidR="00033322" w:rsidSect="003A3D80">
      <w:footerReference w:type="even" r:id="rId8"/>
      <w:footerReference w:type="default" r:id="rId9"/>
      <w:headerReference w:type="first" r:id="rId10"/>
      <w:pgSz w:w="11909" w:h="16834"/>
      <w:pgMar w:top="0" w:right="852" w:bottom="0" w:left="1418" w:header="562" w:footer="709" w:gutter="0"/>
      <w:pgNumType w:start="1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7A0" w:rsidRDefault="006547A0">
      <w:r>
        <w:separator/>
      </w:r>
    </w:p>
  </w:endnote>
  <w:endnote w:type="continuationSeparator" w:id="0">
    <w:p w:rsidR="006547A0" w:rsidRDefault="00654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74E" w:rsidRDefault="00A55D9F" w:rsidP="001604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7038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9074E" w:rsidRDefault="006547A0" w:rsidP="0049074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9766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461B" w:rsidRDefault="00A55D9F">
        <w:pPr>
          <w:pStyle w:val="Footer"/>
          <w:jc w:val="right"/>
        </w:pPr>
        <w:r>
          <w:fldChar w:fldCharType="begin"/>
        </w:r>
        <w:r w:rsidR="00A70387">
          <w:instrText xml:space="preserve"> PAGE   \* MERGEFORMAT </w:instrText>
        </w:r>
        <w:r>
          <w:fldChar w:fldCharType="separate"/>
        </w:r>
        <w:r w:rsidR="009546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9074E" w:rsidRDefault="006547A0" w:rsidP="0049074E">
    <w:pPr>
      <w:pStyle w:val="Footer"/>
      <w:ind w:right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7A0" w:rsidRDefault="006547A0">
      <w:r>
        <w:separator/>
      </w:r>
    </w:p>
  </w:footnote>
  <w:footnote w:type="continuationSeparator" w:id="0">
    <w:p w:rsidR="006547A0" w:rsidRDefault="006547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4A4F" w:rsidRDefault="00A70387" w:rsidP="00234A4F">
    <w:pPr>
      <w:pStyle w:val="Header"/>
      <w:jc w:val="center"/>
    </w:pPr>
    <w:r>
      <w:rPr>
        <w:noProof/>
        <w:lang w:val="bg-BG" w:eastAsia="bg-BG"/>
      </w:rPr>
      <w:drawing>
        <wp:inline distT="0" distB="0" distL="0" distR="0">
          <wp:extent cx="4924425" cy="1314450"/>
          <wp:effectExtent l="0" t="0" r="9525" b="0"/>
          <wp:docPr id="3" name="Picture 3" descr="4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45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4425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1053EE"/>
    <w:multiLevelType w:val="hybridMultilevel"/>
    <w:tmpl w:val="24844178"/>
    <w:lvl w:ilvl="0" w:tplc="0402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387"/>
    <w:rsid w:val="00016758"/>
    <w:rsid w:val="00033322"/>
    <w:rsid w:val="0007793E"/>
    <w:rsid w:val="000A02B8"/>
    <w:rsid w:val="000A3729"/>
    <w:rsid w:val="00170D1B"/>
    <w:rsid w:val="00195334"/>
    <w:rsid w:val="00201C13"/>
    <w:rsid w:val="00326C76"/>
    <w:rsid w:val="00361FD8"/>
    <w:rsid w:val="0038235E"/>
    <w:rsid w:val="003C46DB"/>
    <w:rsid w:val="004033CB"/>
    <w:rsid w:val="004E2CD1"/>
    <w:rsid w:val="00553D17"/>
    <w:rsid w:val="0056794A"/>
    <w:rsid w:val="006547A0"/>
    <w:rsid w:val="006668AF"/>
    <w:rsid w:val="006D4692"/>
    <w:rsid w:val="00841AA7"/>
    <w:rsid w:val="008D3286"/>
    <w:rsid w:val="009546F8"/>
    <w:rsid w:val="009715B9"/>
    <w:rsid w:val="0097661D"/>
    <w:rsid w:val="009A2BFD"/>
    <w:rsid w:val="009E0917"/>
    <w:rsid w:val="00A55D9F"/>
    <w:rsid w:val="00A63F69"/>
    <w:rsid w:val="00A70387"/>
    <w:rsid w:val="00AE4641"/>
    <w:rsid w:val="00B1395D"/>
    <w:rsid w:val="00B24FC6"/>
    <w:rsid w:val="00B926D7"/>
    <w:rsid w:val="00D31EC8"/>
    <w:rsid w:val="00E61696"/>
    <w:rsid w:val="00F12CF1"/>
    <w:rsid w:val="00F137C4"/>
    <w:rsid w:val="00FA7734"/>
    <w:rsid w:val="00FF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655EA8-4A48-473F-8F69-BE0D22E1B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3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A70387"/>
    <w:pPr>
      <w:widowControl/>
      <w:autoSpaceDE/>
      <w:autoSpaceDN/>
      <w:adjustRightInd/>
      <w:jc w:val="center"/>
    </w:pPr>
    <w:rPr>
      <w:bCs w:val="0"/>
      <w:sz w:val="28"/>
      <w:lang w:val="bg-BG" w:eastAsia="bg-BG"/>
    </w:rPr>
  </w:style>
  <w:style w:type="character" w:customStyle="1" w:styleId="BodyText2Char">
    <w:name w:val="Body Text 2 Char"/>
    <w:basedOn w:val="DefaultParagraphFont"/>
    <w:link w:val="BodyText2"/>
    <w:rsid w:val="00A70387"/>
    <w:rPr>
      <w:rFonts w:ascii="Times New Roman" w:eastAsia="Times New Roman" w:hAnsi="Times New Roman" w:cs="Times New Roman"/>
      <w:b/>
      <w:sz w:val="28"/>
      <w:szCs w:val="20"/>
      <w:lang w:eastAsia="bg-BG"/>
    </w:rPr>
  </w:style>
  <w:style w:type="paragraph" w:styleId="Header">
    <w:name w:val="header"/>
    <w:basedOn w:val="Normal"/>
    <w:link w:val="HeaderChar"/>
    <w:rsid w:val="00A7038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A7038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A7038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38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PageNumber">
    <w:name w:val="page number"/>
    <w:basedOn w:val="DefaultParagraphFont"/>
    <w:rsid w:val="00A70387"/>
  </w:style>
  <w:style w:type="paragraph" w:styleId="ListParagraph">
    <w:name w:val="List Paragraph"/>
    <w:basedOn w:val="Normal"/>
    <w:uiPriority w:val="34"/>
    <w:qFormat/>
    <w:rsid w:val="00A7038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03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387"/>
    <w:rPr>
      <w:rFonts w:ascii="Tahoma" w:eastAsia="Times New Roman" w:hAnsi="Tahoma" w:cs="Tahoma"/>
      <w:b/>
      <w:bCs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7D0B0-E4E7-44DA-B20B-A787B5347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1294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Elka Mileva</dc:creator>
  <cp:lastModifiedBy>Мирослав Тончев</cp:lastModifiedBy>
  <cp:revision>2</cp:revision>
  <dcterms:created xsi:type="dcterms:W3CDTF">2018-11-19T10:18:00Z</dcterms:created>
  <dcterms:modified xsi:type="dcterms:W3CDTF">2018-11-19T10:18:00Z</dcterms:modified>
</cp:coreProperties>
</file>