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73FE" w:rsidRPr="003226C8" w:rsidRDefault="006873FE" w:rsidP="006873FE">
      <w:pPr>
        <w:jc w:val="center"/>
        <w:rPr>
          <w:b/>
          <w:sz w:val="32"/>
          <w:szCs w:val="32"/>
        </w:rPr>
      </w:pPr>
      <w:r w:rsidRPr="003226C8">
        <w:rPr>
          <w:b/>
          <w:sz w:val="32"/>
          <w:szCs w:val="32"/>
        </w:rPr>
        <w:t>ПРЕССЪОБЩЕНИЕ</w:t>
      </w:r>
    </w:p>
    <w:p w:rsidR="006873FE" w:rsidRPr="003226C8" w:rsidRDefault="006873FE" w:rsidP="006873FE">
      <w:pPr>
        <w:jc w:val="center"/>
        <w:rPr>
          <w:sz w:val="32"/>
          <w:szCs w:val="32"/>
        </w:rPr>
      </w:pPr>
      <w:r w:rsidRPr="003226C8">
        <w:rPr>
          <w:sz w:val="32"/>
          <w:szCs w:val="32"/>
        </w:rPr>
        <w:t>12.05.2020 г.</w:t>
      </w:r>
    </w:p>
    <w:p w:rsidR="006873FE" w:rsidRPr="00712C2A" w:rsidRDefault="006873FE" w:rsidP="006873FE">
      <w:pPr>
        <w:jc w:val="center"/>
        <w:rPr>
          <w:rFonts w:ascii="Verdana" w:hAnsi="Verdana"/>
        </w:rPr>
      </w:pPr>
    </w:p>
    <w:p w:rsidR="006873FE" w:rsidRDefault="006873FE" w:rsidP="006873FE">
      <w:pPr>
        <w:jc w:val="center"/>
        <w:rPr>
          <w:b/>
          <w:sz w:val="32"/>
          <w:szCs w:val="32"/>
        </w:rPr>
      </w:pPr>
      <w:r w:rsidRPr="007E4A9D">
        <w:rPr>
          <w:b/>
          <w:sz w:val="32"/>
          <w:szCs w:val="32"/>
        </w:rPr>
        <w:t>VІІ М</w:t>
      </w:r>
      <w:r>
        <w:rPr>
          <w:b/>
          <w:sz w:val="32"/>
          <w:szCs w:val="32"/>
        </w:rPr>
        <w:t>еждународна научна конференция</w:t>
      </w:r>
    </w:p>
    <w:p w:rsidR="006873FE" w:rsidRDefault="006873FE" w:rsidP="006873FE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„</w:t>
      </w:r>
      <w:r w:rsidRPr="007E4A9D">
        <w:rPr>
          <w:b/>
          <w:sz w:val="32"/>
          <w:szCs w:val="32"/>
        </w:rPr>
        <w:t>Еволюция срещу револю</w:t>
      </w:r>
      <w:r>
        <w:rPr>
          <w:b/>
          <w:sz w:val="32"/>
          <w:szCs w:val="32"/>
        </w:rPr>
        <w:t>ция или за моделите на развитие“</w:t>
      </w:r>
    </w:p>
    <w:p w:rsidR="006873FE" w:rsidRPr="00B819B1" w:rsidRDefault="006873FE" w:rsidP="006873FE">
      <w:pPr>
        <w:jc w:val="center"/>
        <w:rPr>
          <w:sz w:val="28"/>
          <w:szCs w:val="28"/>
        </w:rPr>
      </w:pPr>
    </w:p>
    <w:p w:rsidR="006873FE" w:rsidRPr="00454D97" w:rsidRDefault="006873FE" w:rsidP="006873FE">
      <w:pPr>
        <w:ind w:firstLine="708"/>
        <w:jc w:val="both"/>
        <w:rPr>
          <w:i/>
          <w:spacing w:val="-4"/>
          <w:sz w:val="28"/>
          <w:szCs w:val="28"/>
        </w:rPr>
      </w:pPr>
      <w:r w:rsidRPr="00454D97">
        <w:rPr>
          <w:i/>
          <w:spacing w:val="-4"/>
          <w:sz w:val="28"/>
          <w:szCs w:val="28"/>
        </w:rPr>
        <w:t>17 септември 2020 г. – 18 септември 2020 г.</w:t>
      </w:r>
    </w:p>
    <w:p w:rsidR="006873FE" w:rsidRPr="0044488A" w:rsidRDefault="006873FE" w:rsidP="006873FE">
      <w:pPr>
        <w:ind w:firstLine="708"/>
        <w:jc w:val="both"/>
        <w:rPr>
          <w:spacing w:val="-4"/>
          <w:sz w:val="28"/>
          <w:szCs w:val="28"/>
        </w:rPr>
      </w:pPr>
    </w:p>
    <w:p w:rsidR="006873FE" w:rsidRPr="0044488A" w:rsidRDefault="006873FE" w:rsidP="006873FE">
      <w:pPr>
        <w:ind w:firstLine="708"/>
        <w:jc w:val="both"/>
        <w:rPr>
          <w:spacing w:val="-4"/>
          <w:sz w:val="28"/>
          <w:szCs w:val="28"/>
        </w:rPr>
      </w:pPr>
      <w:r w:rsidRPr="0044488A">
        <w:rPr>
          <w:spacing w:val="-4"/>
          <w:sz w:val="28"/>
          <w:szCs w:val="28"/>
        </w:rPr>
        <w:t xml:space="preserve">Регионална библиотека </w:t>
      </w:r>
      <w:r>
        <w:rPr>
          <w:spacing w:val="-4"/>
          <w:sz w:val="28"/>
          <w:szCs w:val="28"/>
        </w:rPr>
        <w:t>„</w:t>
      </w:r>
      <w:r w:rsidRPr="0044488A">
        <w:rPr>
          <w:spacing w:val="-4"/>
          <w:sz w:val="28"/>
          <w:szCs w:val="28"/>
        </w:rPr>
        <w:t>Любен Каравелов</w:t>
      </w:r>
      <w:r>
        <w:rPr>
          <w:spacing w:val="-4"/>
          <w:sz w:val="28"/>
          <w:szCs w:val="28"/>
        </w:rPr>
        <w:t>“ организира VІІ </w:t>
      </w:r>
      <w:r w:rsidRPr="0044488A">
        <w:rPr>
          <w:spacing w:val="-4"/>
          <w:sz w:val="28"/>
          <w:szCs w:val="28"/>
        </w:rPr>
        <w:t xml:space="preserve">Международна научна конференция </w:t>
      </w:r>
      <w:r>
        <w:rPr>
          <w:spacing w:val="-4"/>
          <w:sz w:val="28"/>
          <w:szCs w:val="28"/>
        </w:rPr>
        <w:t>„</w:t>
      </w:r>
      <w:r w:rsidRPr="0044488A">
        <w:rPr>
          <w:spacing w:val="-4"/>
          <w:sz w:val="28"/>
          <w:szCs w:val="28"/>
        </w:rPr>
        <w:t>Еволюция срещу революция или за моделите на развитие</w:t>
      </w:r>
      <w:r>
        <w:rPr>
          <w:spacing w:val="-4"/>
          <w:sz w:val="28"/>
          <w:szCs w:val="28"/>
        </w:rPr>
        <w:t>“</w:t>
      </w:r>
      <w:r w:rsidRPr="0044488A">
        <w:rPr>
          <w:spacing w:val="-4"/>
          <w:sz w:val="28"/>
          <w:szCs w:val="28"/>
        </w:rPr>
        <w:t xml:space="preserve">. Съорганизатор на форума е УМБАЛ „Канев“ </w:t>
      </w:r>
      <w:r>
        <w:rPr>
          <w:spacing w:val="-4"/>
          <w:sz w:val="28"/>
          <w:szCs w:val="28"/>
        </w:rPr>
        <w:t>–</w:t>
      </w:r>
      <w:r w:rsidRPr="0044488A">
        <w:rPr>
          <w:spacing w:val="-4"/>
          <w:sz w:val="28"/>
          <w:szCs w:val="28"/>
        </w:rPr>
        <w:t xml:space="preserve"> Русе.</w:t>
      </w:r>
    </w:p>
    <w:p w:rsidR="006873FE" w:rsidRPr="001B1E18" w:rsidRDefault="006873FE" w:rsidP="006873FE">
      <w:pPr>
        <w:ind w:firstLine="708"/>
        <w:jc w:val="both"/>
        <w:rPr>
          <w:spacing w:val="-4"/>
          <w:sz w:val="28"/>
          <w:szCs w:val="28"/>
        </w:rPr>
      </w:pPr>
      <w:r w:rsidRPr="001B1E18">
        <w:rPr>
          <w:spacing w:val="-4"/>
          <w:sz w:val="28"/>
          <w:szCs w:val="28"/>
        </w:rPr>
        <w:t xml:space="preserve">Международната научна конференция се провежда за поредна година и събира специалисти от различни области на знанието. Целта е да интерпретира различни гледни точки за еволюционните и революционните процеси в обществото и моделите на развитие в науката, културата, социума, както и различните теории, учения, доктрини, които имат важна обществено значима стойност и последствия в миналото и днес. </w:t>
      </w:r>
    </w:p>
    <w:p w:rsidR="006873FE" w:rsidRPr="001B1E18" w:rsidRDefault="006873FE" w:rsidP="006873FE">
      <w:pPr>
        <w:ind w:firstLine="708"/>
        <w:jc w:val="both"/>
        <w:rPr>
          <w:spacing w:val="-4"/>
          <w:sz w:val="28"/>
          <w:szCs w:val="28"/>
        </w:rPr>
      </w:pPr>
      <w:r w:rsidRPr="001B1E18">
        <w:rPr>
          <w:spacing w:val="-4"/>
          <w:sz w:val="28"/>
          <w:szCs w:val="28"/>
        </w:rPr>
        <w:t>Конференцията е отворена за научни работници, преподаватели, изследователи, докторанти, както и всички, които имат интерес към темата.</w:t>
      </w:r>
    </w:p>
    <w:p w:rsidR="006873FE" w:rsidRPr="008B5B5A" w:rsidRDefault="006873FE" w:rsidP="0094671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 пленарни доклади в</w:t>
      </w:r>
      <w:r w:rsidRPr="00DB190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работата на форума се включват утвърдени имена, като  </w:t>
      </w:r>
      <w:r w:rsidRPr="00517760">
        <w:rPr>
          <w:sz w:val="28"/>
          <w:szCs w:val="28"/>
        </w:rPr>
        <w:t>чл.-</w:t>
      </w:r>
      <w:r>
        <w:rPr>
          <w:sz w:val="28"/>
          <w:szCs w:val="28"/>
        </w:rPr>
        <w:t xml:space="preserve">кор. проф. </w:t>
      </w:r>
      <w:proofErr w:type="spellStart"/>
      <w:r>
        <w:rPr>
          <w:sz w:val="28"/>
          <w:szCs w:val="28"/>
        </w:rPr>
        <w:t>д.т.н</w:t>
      </w:r>
      <w:proofErr w:type="spellEnd"/>
      <w:r>
        <w:rPr>
          <w:sz w:val="28"/>
          <w:szCs w:val="28"/>
        </w:rPr>
        <w:t xml:space="preserve">. Христо </w:t>
      </w:r>
      <w:proofErr w:type="spellStart"/>
      <w:r>
        <w:rPr>
          <w:sz w:val="28"/>
          <w:szCs w:val="28"/>
        </w:rPr>
        <w:t>Белоев</w:t>
      </w:r>
      <w:proofErr w:type="spellEnd"/>
      <w:r>
        <w:rPr>
          <w:sz w:val="28"/>
          <w:szCs w:val="28"/>
        </w:rPr>
        <w:t xml:space="preserve"> – ректор на РУ „Ангел Кънчев, проф. д-р Маргарита Богданова – </w:t>
      </w:r>
      <w:r w:rsidRPr="00517760">
        <w:rPr>
          <w:sz w:val="28"/>
          <w:szCs w:val="28"/>
        </w:rPr>
        <w:t>преподавател в С</w:t>
      </w:r>
      <w:r w:rsidR="008B5B5A">
        <w:rPr>
          <w:sz w:val="28"/>
          <w:szCs w:val="28"/>
        </w:rPr>
        <w:t>топанска академия „Д. А. Ценов“ –</w:t>
      </w:r>
      <w:r w:rsidRPr="00517760">
        <w:rPr>
          <w:sz w:val="28"/>
          <w:szCs w:val="28"/>
        </w:rPr>
        <w:t xml:space="preserve"> Свищов, ръководител на катедра „Стратегическо планиране“</w:t>
      </w:r>
      <w:r>
        <w:rPr>
          <w:sz w:val="28"/>
          <w:szCs w:val="28"/>
        </w:rPr>
        <w:t xml:space="preserve">, </w:t>
      </w:r>
      <w:r w:rsidR="006060D7" w:rsidRPr="006060D7">
        <w:rPr>
          <w:sz w:val="28"/>
          <w:szCs w:val="28"/>
        </w:rPr>
        <w:t xml:space="preserve">проф. </w:t>
      </w:r>
      <w:proofErr w:type="spellStart"/>
      <w:r w:rsidR="006060D7" w:rsidRPr="006060D7">
        <w:rPr>
          <w:sz w:val="28"/>
          <w:szCs w:val="28"/>
        </w:rPr>
        <w:t>д.ик.н</w:t>
      </w:r>
      <w:proofErr w:type="spellEnd"/>
      <w:r w:rsidR="006060D7" w:rsidRPr="006060D7">
        <w:rPr>
          <w:sz w:val="28"/>
          <w:szCs w:val="28"/>
        </w:rPr>
        <w:t>.</w:t>
      </w:r>
      <w:r w:rsidR="006060D7">
        <w:rPr>
          <w:sz w:val="28"/>
          <w:szCs w:val="28"/>
        </w:rPr>
        <w:t xml:space="preserve">, </w:t>
      </w:r>
      <w:proofErr w:type="spellStart"/>
      <w:r w:rsidR="008B5B5A">
        <w:rPr>
          <w:sz w:val="28"/>
          <w:szCs w:val="28"/>
        </w:rPr>
        <w:t>д.н</w:t>
      </w:r>
      <w:proofErr w:type="spellEnd"/>
      <w:r w:rsidR="008B5B5A">
        <w:rPr>
          <w:sz w:val="28"/>
          <w:szCs w:val="28"/>
        </w:rPr>
        <w:t xml:space="preserve">. </w:t>
      </w:r>
      <w:r w:rsidR="008B5B5A" w:rsidRPr="008B5B5A">
        <w:rPr>
          <w:sz w:val="28"/>
          <w:szCs w:val="28"/>
        </w:rPr>
        <w:t>(Национална сигурност)</w:t>
      </w:r>
      <w:r w:rsidR="008B5B5A">
        <w:rPr>
          <w:sz w:val="28"/>
          <w:szCs w:val="28"/>
        </w:rPr>
        <w:t xml:space="preserve">, </w:t>
      </w:r>
      <w:proofErr w:type="spellStart"/>
      <w:r w:rsidR="008B5B5A">
        <w:rPr>
          <w:sz w:val="28"/>
          <w:szCs w:val="28"/>
        </w:rPr>
        <w:t>д.н</w:t>
      </w:r>
      <w:proofErr w:type="spellEnd"/>
      <w:r w:rsidR="008B5B5A">
        <w:rPr>
          <w:sz w:val="28"/>
          <w:szCs w:val="28"/>
        </w:rPr>
        <w:t xml:space="preserve">. </w:t>
      </w:r>
      <w:r w:rsidR="008B5B5A" w:rsidRPr="008B5B5A">
        <w:rPr>
          <w:sz w:val="28"/>
          <w:szCs w:val="28"/>
        </w:rPr>
        <w:t>(Социални дейности)</w:t>
      </w:r>
      <w:r w:rsidR="008B5B5A">
        <w:rPr>
          <w:sz w:val="28"/>
          <w:szCs w:val="28"/>
        </w:rPr>
        <w:t xml:space="preserve">, </w:t>
      </w:r>
      <w:r w:rsidR="006060D7" w:rsidRPr="006060D7">
        <w:rPr>
          <w:sz w:val="28"/>
          <w:szCs w:val="28"/>
        </w:rPr>
        <w:t>действителен член на Руската академия по естествознание</w:t>
      </w:r>
      <w:r w:rsidR="009E11E4">
        <w:rPr>
          <w:sz w:val="28"/>
          <w:szCs w:val="28"/>
          <w:lang w:val="en-US"/>
        </w:rPr>
        <w:t xml:space="preserve"> </w:t>
      </w:r>
      <w:r w:rsidR="009E11E4">
        <w:rPr>
          <w:sz w:val="28"/>
          <w:szCs w:val="28"/>
        </w:rPr>
        <w:t xml:space="preserve">инж. Венелин Терзиев – </w:t>
      </w:r>
      <w:r w:rsidR="006060D7" w:rsidRPr="006060D7">
        <w:rPr>
          <w:sz w:val="28"/>
          <w:szCs w:val="28"/>
        </w:rPr>
        <w:t xml:space="preserve">професор в </w:t>
      </w:r>
      <w:r w:rsidR="008B5B5A">
        <w:rPr>
          <w:sz w:val="28"/>
          <w:szCs w:val="28"/>
        </w:rPr>
        <w:t>НВУ</w:t>
      </w:r>
      <w:r w:rsidR="006060D7" w:rsidRPr="006060D7">
        <w:rPr>
          <w:sz w:val="28"/>
          <w:szCs w:val="28"/>
        </w:rPr>
        <w:t xml:space="preserve"> „Васил Левски“ във Велико</w:t>
      </w:r>
      <w:r w:rsidR="006060D7">
        <w:rPr>
          <w:sz w:val="28"/>
          <w:szCs w:val="28"/>
          <w:lang w:val="en-US"/>
        </w:rPr>
        <w:t xml:space="preserve"> </w:t>
      </w:r>
      <w:r w:rsidR="006060D7" w:rsidRPr="006060D7">
        <w:rPr>
          <w:sz w:val="28"/>
          <w:szCs w:val="28"/>
        </w:rPr>
        <w:t xml:space="preserve">Търново и </w:t>
      </w:r>
      <w:r w:rsidR="008B5B5A">
        <w:rPr>
          <w:sz w:val="28"/>
          <w:szCs w:val="28"/>
        </w:rPr>
        <w:t>РУ</w:t>
      </w:r>
      <w:r w:rsidR="006060D7">
        <w:rPr>
          <w:sz w:val="28"/>
          <w:szCs w:val="28"/>
        </w:rPr>
        <w:t xml:space="preserve"> „Ангел Кънчев“</w:t>
      </w:r>
      <w:r w:rsidR="006060D7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 xml:space="preserve">и </w:t>
      </w:r>
      <w:r w:rsidRPr="004954AD">
        <w:rPr>
          <w:sz w:val="28"/>
          <w:szCs w:val="28"/>
        </w:rPr>
        <w:t xml:space="preserve">проф. д-р инж. Маруся </w:t>
      </w:r>
      <w:proofErr w:type="spellStart"/>
      <w:r w:rsidRPr="004954AD">
        <w:rPr>
          <w:sz w:val="28"/>
          <w:szCs w:val="28"/>
        </w:rPr>
        <w:t>Любчева</w:t>
      </w:r>
      <w:proofErr w:type="spellEnd"/>
      <w:r>
        <w:rPr>
          <w:sz w:val="28"/>
          <w:szCs w:val="28"/>
        </w:rPr>
        <w:t xml:space="preserve"> – преподавател в Университет „Проф. д-р Асен Златаров“</w:t>
      </w:r>
      <w:r w:rsidRPr="004954AD">
        <w:rPr>
          <w:sz w:val="28"/>
          <w:szCs w:val="28"/>
        </w:rPr>
        <w:t xml:space="preserve"> – Бургас и Председател на УС в Черноморския институт</w:t>
      </w:r>
      <w:r>
        <w:rPr>
          <w:sz w:val="28"/>
          <w:szCs w:val="28"/>
        </w:rPr>
        <w:t>.</w:t>
      </w:r>
    </w:p>
    <w:p w:rsidR="006873FE" w:rsidRDefault="006873FE" w:rsidP="006873FE">
      <w:pPr>
        <w:ind w:firstLine="708"/>
        <w:jc w:val="both"/>
        <w:rPr>
          <w:sz w:val="28"/>
          <w:szCs w:val="28"/>
        </w:rPr>
      </w:pPr>
      <w:r w:rsidRPr="007E3DB6">
        <w:rPr>
          <w:sz w:val="28"/>
          <w:szCs w:val="28"/>
        </w:rPr>
        <w:t xml:space="preserve">Сборникът с докладите от конференцията ще бъде рефериран в </w:t>
      </w:r>
      <w:proofErr w:type="spellStart"/>
      <w:r w:rsidRPr="007E3DB6">
        <w:rPr>
          <w:sz w:val="28"/>
          <w:szCs w:val="28"/>
        </w:rPr>
        <w:t>Google</w:t>
      </w:r>
      <w:proofErr w:type="spellEnd"/>
      <w:r w:rsidRPr="007E3DB6">
        <w:rPr>
          <w:sz w:val="28"/>
          <w:szCs w:val="28"/>
        </w:rPr>
        <w:t xml:space="preserve"> </w:t>
      </w:r>
      <w:proofErr w:type="spellStart"/>
      <w:r w:rsidRPr="007E3DB6">
        <w:rPr>
          <w:sz w:val="28"/>
          <w:szCs w:val="28"/>
        </w:rPr>
        <w:t>scholar</w:t>
      </w:r>
      <w:proofErr w:type="spellEnd"/>
      <w:r w:rsidRPr="007E3DB6">
        <w:rPr>
          <w:sz w:val="28"/>
          <w:szCs w:val="28"/>
        </w:rPr>
        <w:t xml:space="preserve">, </w:t>
      </w:r>
      <w:proofErr w:type="spellStart"/>
      <w:r w:rsidRPr="007E3DB6">
        <w:rPr>
          <w:sz w:val="28"/>
          <w:szCs w:val="28"/>
        </w:rPr>
        <w:t>Научная</w:t>
      </w:r>
      <w:proofErr w:type="spellEnd"/>
      <w:r w:rsidRPr="007E3DB6">
        <w:rPr>
          <w:sz w:val="28"/>
          <w:szCs w:val="28"/>
        </w:rPr>
        <w:t xml:space="preserve"> </w:t>
      </w:r>
      <w:proofErr w:type="spellStart"/>
      <w:r w:rsidRPr="007E3DB6">
        <w:rPr>
          <w:sz w:val="28"/>
          <w:szCs w:val="28"/>
        </w:rPr>
        <w:t>электронная</w:t>
      </w:r>
      <w:proofErr w:type="spellEnd"/>
      <w:r w:rsidRPr="007E3DB6">
        <w:rPr>
          <w:sz w:val="28"/>
          <w:szCs w:val="28"/>
        </w:rPr>
        <w:t xml:space="preserve"> библиотека (eLIBRARY.RU), SSRN, CEEOL (Central </w:t>
      </w:r>
      <w:proofErr w:type="spellStart"/>
      <w:r w:rsidRPr="007E3DB6">
        <w:rPr>
          <w:sz w:val="28"/>
          <w:szCs w:val="28"/>
        </w:rPr>
        <w:t>and</w:t>
      </w:r>
      <w:proofErr w:type="spellEnd"/>
      <w:r w:rsidRPr="007E3DB6">
        <w:rPr>
          <w:sz w:val="28"/>
          <w:szCs w:val="28"/>
        </w:rPr>
        <w:t xml:space="preserve"> </w:t>
      </w:r>
      <w:proofErr w:type="spellStart"/>
      <w:r w:rsidRPr="007E3DB6">
        <w:rPr>
          <w:sz w:val="28"/>
          <w:szCs w:val="28"/>
        </w:rPr>
        <w:t>Eastern</w:t>
      </w:r>
      <w:proofErr w:type="spellEnd"/>
      <w:r w:rsidRPr="007E3DB6">
        <w:rPr>
          <w:sz w:val="28"/>
          <w:szCs w:val="28"/>
        </w:rPr>
        <w:t xml:space="preserve"> </w:t>
      </w:r>
      <w:proofErr w:type="spellStart"/>
      <w:r w:rsidRPr="007E3DB6">
        <w:rPr>
          <w:sz w:val="28"/>
          <w:szCs w:val="28"/>
        </w:rPr>
        <w:t>European</w:t>
      </w:r>
      <w:proofErr w:type="spellEnd"/>
      <w:r w:rsidRPr="007E3DB6">
        <w:rPr>
          <w:sz w:val="28"/>
          <w:szCs w:val="28"/>
        </w:rPr>
        <w:t xml:space="preserve"> </w:t>
      </w:r>
      <w:proofErr w:type="spellStart"/>
      <w:r w:rsidRPr="007E3DB6">
        <w:rPr>
          <w:sz w:val="28"/>
          <w:szCs w:val="28"/>
        </w:rPr>
        <w:t>Online</w:t>
      </w:r>
      <w:proofErr w:type="spellEnd"/>
      <w:r w:rsidRPr="007E3DB6">
        <w:rPr>
          <w:sz w:val="28"/>
          <w:szCs w:val="28"/>
        </w:rPr>
        <w:t xml:space="preserve"> </w:t>
      </w:r>
      <w:proofErr w:type="spellStart"/>
      <w:r w:rsidRPr="007E3DB6">
        <w:rPr>
          <w:sz w:val="28"/>
          <w:szCs w:val="28"/>
        </w:rPr>
        <w:t>Library</w:t>
      </w:r>
      <w:proofErr w:type="spellEnd"/>
      <w:r w:rsidRPr="007E3DB6">
        <w:rPr>
          <w:sz w:val="28"/>
          <w:szCs w:val="28"/>
        </w:rPr>
        <w:t>) и Националния център за информация и документация (НАЦИД).</w:t>
      </w:r>
    </w:p>
    <w:p w:rsidR="006873FE" w:rsidRDefault="006873FE" w:rsidP="006873FE">
      <w:pPr>
        <w:ind w:firstLine="708"/>
        <w:jc w:val="both"/>
        <w:rPr>
          <w:sz w:val="28"/>
          <w:szCs w:val="28"/>
        </w:rPr>
      </w:pPr>
      <w:r w:rsidRPr="007E4A9D">
        <w:rPr>
          <w:sz w:val="28"/>
          <w:szCs w:val="28"/>
        </w:rPr>
        <w:t xml:space="preserve">Заявки за участие се приемат до 30 юни 2020 г. </w:t>
      </w:r>
    </w:p>
    <w:p w:rsidR="006873FE" w:rsidRDefault="006873FE" w:rsidP="006873FE">
      <w:pPr>
        <w:ind w:firstLine="708"/>
        <w:jc w:val="both"/>
        <w:rPr>
          <w:sz w:val="28"/>
          <w:szCs w:val="28"/>
        </w:rPr>
      </w:pPr>
      <w:r w:rsidRPr="007E4A9D">
        <w:rPr>
          <w:sz w:val="28"/>
          <w:szCs w:val="28"/>
        </w:rPr>
        <w:t>Такса за участие 50</w:t>
      </w:r>
      <w:r>
        <w:rPr>
          <w:sz w:val="28"/>
          <w:szCs w:val="28"/>
        </w:rPr>
        <w:t xml:space="preserve">.00 </w:t>
      </w:r>
      <w:r w:rsidRPr="007E4A9D">
        <w:rPr>
          <w:sz w:val="28"/>
          <w:szCs w:val="28"/>
        </w:rPr>
        <w:t xml:space="preserve">лв. </w:t>
      </w:r>
    </w:p>
    <w:p w:rsidR="006873FE" w:rsidRPr="007E4A9D" w:rsidRDefault="003B3512" w:rsidP="006873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Важно</w:t>
      </w:r>
      <w:r w:rsidR="006873FE" w:rsidRPr="007E4A9D">
        <w:rPr>
          <w:sz w:val="28"/>
          <w:szCs w:val="28"/>
        </w:rPr>
        <w:t>: За записвания след 30 юни таксата за участие е 100</w:t>
      </w:r>
      <w:r w:rsidR="006873FE">
        <w:rPr>
          <w:sz w:val="28"/>
          <w:szCs w:val="28"/>
        </w:rPr>
        <w:t>.00</w:t>
      </w:r>
      <w:r w:rsidR="006873FE" w:rsidRPr="007E4A9D">
        <w:rPr>
          <w:sz w:val="28"/>
          <w:szCs w:val="28"/>
        </w:rPr>
        <w:t xml:space="preserve"> лева!</w:t>
      </w:r>
      <w:bookmarkStart w:id="0" w:name="_GoBack"/>
      <w:bookmarkEnd w:id="0"/>
    </w:p>
    <w:p w:rsidR="006873FE" w:rsidRPr="007E4A9D" w:rsidRDefault="006873FE" w:rsidP="006873FE">
      <w:pPr>
        <w:ind w:firstLine="708"/>
        <w:jc w:val="both"/>
        <w:rPr>
          <w:sz w:val="28"/>
          <w:szCs w:val="28"/>
        </w:rPr>
      </w:pPr>
      <w:r w:rsidRPr="007E4A9D">
        <w:rPr>
          <w:sz w:val="28"/>
          <w:szCs w:val="28"/>
        </w:rPr>
        <w:t>Срок</w:t>
      </w:r>
      <w:r>
        <w:rPr>
          <w:sz w:val="28"/>
          <w:szCs w:val="28"/>
        </w:rPr>
        <w:t>ът</w:t>
      </w:r>
      <w:r w:rsidRPr="007E4A9D">
        <w:rPr>
          <w:sz w:val="28"/>
          <w:szCs w:val="28"/>
        </w:rPr>
        <w:t xml:space="preserve"> за изпращане на докладите </w:t>
      </w:r>
      <w:r>
        <w:rPr>
          <w:sz w:val="28"/>
          <w:szCs w:val="28"/>
        </w:rPr>
        <w:t>е</w:t>
      </w:r>
      <w:r w:rsidRPr="007E4A9D">
        <w:rPr>
          <w:sz w:val="28"/>
          <w:szCs w:val="28"/>
        </w:rPr>
        <w:t xml:space="preserve"> 31 юли 2020 г.</w:t>
      </w:r>
    </w:p>
    <w:p w:rsidR="00A94785" w:rsidRDefault="006873FE" w:rsidP="009E11E4">
      <w:pPr>
        <w:ind w:firstLine="708"/>
        <w:jc w:val="both"/>
        <w:rPr>
          <w:rFonts w:ascii="Cambria" w:hAnsi="Cambria" w:cs="TimesNewRoman"/>
          <w:b/>
          <w:color w:val="000000"/>
        </w:rPr>
      </w:pPr>
      <w:r>
        <w:rPr>
          <w:sz w:val="28"/>
          <w:szCs w:val="28"/>
        </w:rPr>
        <w:t xml:space="preserve">Информация и заявки – в сайта на библиотеката </w:t>
      </w:r>
      <w:hyperlink r:id="rId7" w:history="1">
        <w:r w:rsidRPr="00476ECC">
          <w:rPr>
            <w:rStyle w:val="af"/>
            <w:sz w:val="28"/>
            <w:szCs w:val="28"/>
            <w:lang w:val="en-US"/>
          </w:rPr>
          <w:t>www.libruse.bg</w:t>
        </w:r>
      </w:hyperlink>
    </w:p>
    <w:sectPr w:rsidR="00A94785" w:rsidSect="00A9478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70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F3E6D" w:rsidRDefault="008F3E6D" w:rsidP="00526880">
      <w:r>
        <w:separator/>
      </w:r>
    </w:p>
  </w:endnote>
  <w:endnote w:type="continuationSeparator" w:id="0">
    <w:p w:rsidR="008F3E6D" w:rsidRDefault="008F3E6D" w:rsidP="005268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1464" w:rsidRDefault="006D146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6880" w:rsidRPr="00526880" w:rsidRDefault="00526880" w:rsidP="00526880">
    <w:pPr>
      <w:pStyle w:val="a5"/>
      <w:jc w:val="center"/>
      <w:rPr>
        <w:rFonts w:ascii="Courier New" w:hAnsi="Courier New"/>
        <w:sz w:val="18"/>
        <w:lang w:val="en-US"/>
      </w:rPr>
    </w:pPr>
    <w:r w:rsidRPr="00526880">
      <w:rPr>
        <w:rFonts w:ascii="Courier New" w:hAnsi="Courier New"/>
        <w:sz w:val="18"/>
      </w:rPr>
      <w:t>България, 7000 Русе, ул. „Дондуков-</w:t>
    </w:r>
    <w:proofErr w:type="spellStart"/>
    <w:r w:rsidRPr="00526880">
      <w:rPr>
        <w:rFonts w:ascii="Courier New" w:hAnsi="Courier New"/>
        <w:sz w:val="18"/>
      </w:rPr>
      <w:t>Корсаков</w:t>
    </w:r>
    <w:proofErr w:type="spellEnd"/>
    <w:r w:rsidRPr="00526880">
      <w:rPr>
        <w:rFonts w:ascii="Courier New" w:hAnsi="Courier New"/>
        <w:sz w:val="18"/>
      </w:rPr>
      <w:t>“  №1,</w:t>
    </w:r>
  </w:p>
  <w:p w:rsidR="00526880" w:rsidRPr="00526880" w:rsidRDefault="00526880" w:rsidP="00526880">
    <w:pPr>
      <w:pStyle w:val="a5"/>
      <w:jc w:val="center"/>
      <w:rPr>
        <w:rFonts w:ascii="Courier New" w:hAnsi="Courier New"/>
        <w:sz w:val="18"/>
        <w:lang w:val="en-US"/>
      </w:rPr>
    </w:pPr>
    <w:r w:rsidRPr="00526880">
      <w:rPr>
        <w:rFonts w:ascii="Courier New" w:hAnsi="Courier New"/>
        <w:sz w:val="18"/>
      </w:rPr>
      <w:t xml:space="preserve">тел: </w:t>
    </w:r>
    <w:r>
      <w:rPr>
        <w:rFonts w:ascii="Courier New" w:hAnsi="Courier New"/>
        <w:sz w:val="18"/>
      </w:rPr>
      <w:t>0</w:t>
    </w:r>
    <w:r w:rsidRPr="00526880">
      <w:rPr>
        <w:rFonts w:ascii="Courier New" w:hAnsi="Courier New"/>
        <w:sz w:val="18"/>
      </w:rPr>
      <w:t>82 820 126,</w:t>
    </w:r>
    <w:r w:rsidRPr="00526880">
      <w:rPr>
        <w:rFonts w:ascii="Courier New" w:hAnsi="Courier New"/>
        <w:sz w:val="18"/>
        <w:lang w:val="en-US"/>
      </w:rPr>
      <w:t xml:space="preserve"> </w:t>
    </w:r>
    <w:r w:rsidRPr="00526880">
      <w:rPr>
        <w:rFonts w:ascii="Courier New" w:hAnsi="Courier New"/>
        <w:sz w:val="18"/>
      </w:rPr>
      <w:t xml:space="preserve">факс: </w:t>
    </w:r>
    <w:r>
      <w:rPr>
        <w:rFonts w:ascii="Courier New" w:hAnsi="Courier New"/>
        <w:sz w:val="18"/>
      </w:rPr>
      <w:t>0</w:t>
    </w:r>
    <w:r w:rsidRPr="00526880">
      <w:rPr>
        <w:rFonts w:ascii="Courier New" w:hAnsi="Courier New"/>
        <w:sz w:val="18"/>
      </w:rPr>
      <w:t>82 820 134</w:t>
    </w:r>
    <w:r w:rsidRPr="00526880">
      <w:rPr>
        <w:rFonts w:ascii="Courier New" w:hAnsi="Courier New"/>
        <w:sz w:val="18"/>
        <w:lang w:val="en-US"/>
      </w:rPr>
      <w:t xml:space="preserve"> </w:t>
    </w:r>
    <w:proofErr w:type="spellStart"/>
    <w:r w:rsidRPr="00526880">
      <w:rPr>
        <w:rFonts w:ascii="Courier New" w:hAnsi="Courier New"/>
        <w:sz w:val="18"/>
        <w:lang w:val="en-US"/>
      </w:rPr>
      <w:t>e-mail:libruse@libruse.bg</w:t>
    </w:r>
    <w:proofErr w:type="spellEnd"/>
    <w:r w:rsidRPr="00526880">
      <w:rPr>
        <w:rFonts w:ascii="Courier New" w:hAnsi="Courier New"/>
        <w:sz w:val="18"/>
        <w:lang w:val="en-US"/>
      </w:rPr>
      <w:t>,  www.libruse.bg</w:t>
    </w:r>
  </w:p>
  <w:p w:rsidR="00526880" w:rsidRDefault="00526880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1464" w:rsidRDefault="006D146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F3E6D" w:rsidRDefault="008F3E6D" w:rsidP="00526880">
      <w:r>
        <w:separator/>
      </w:r>
    </w:p>
  </w:footnote>
  <w:footnote w:type="continuationSeparator" w:id="0">
    <w:p w:rsidR="008F3E6D" w:rsidRDefault="008F3E6D" w:rsidP="005268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1464" w:rsidRDefault="008F3E6D">
    <w:pPr>
      <w:pStyle w:val="a3"/>
    </w:pPr>
    <w:r>
      <w:rPr>
        <w:noProof/>
        <w:lang w:val="bg-BG" w:eastAsia="bg-BG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064516" o:spid="_x0000_s2051" type="#_x0000_t75" style="position:absolute;margin-left:0;margin-top:0;width:474.8pt;height:474.8pt;z-index:-251658240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75A9" w:rsidRDefault="008F3E6D" w:rsidP="002875A9">
    <w:pPr>
      <w:jc w:val="center"/>
      <w:rPr>
        <w:rFonts w:ascii="Courier New" w:hAnsi="Courier New" w:cs="Courier New"/>
        <w:b/>
        <w:sz w:val="32"/>
        <w:szCs w:val="32"/>
      </w:rPr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064517" o:spid="_x0000_s2052" type="#_x0000_t75" style="position:absolute;left:0;text-align:left;margin-left:0;margin-top:0;width:474.8pt;height:474.8pt;z-index:-251657216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  <w:r w:rsidR="004C1EBD">
      <w:rPr>
        <w:noProof/>
      </w:rPr>
      <w:drawing>
        <wp:anchor distT="0" distB="0" distL="114300" distR="114300" simplePos="0" relativeHeight="251656192" behindDoc="0" locked="0" layoutInCell="1" allowOverlap="1" wp14:anchorId="50CAE391" wp14:editId="12890453">
          <wp:simplePos x="0" y="0"/>
          <wp:positionH relativeFrom="column">
            <wp:posOffset>822960</wp:posOffset>
          </wp:positionH>
          <wp:positionV relativeFrom="paragraph">
            <wp:posOffset>-289560</wp:posOffset>
          </wp:positionV>
          <wp:extent cx="4392930" cy="1173480"/>
          <wp:effectExtent l="0" t="0" r="7620" b="7620"/>
          <wp:wrapNone/>
          <wp:docPr id="4" name="Картина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92930" cy="1173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2875A9" w:rsidRDefault="002875A9" w:rsidP="002875A9">
    <w:pPr>
      <w:jc w:val="center"/>
      <w:rPr>
        <w:rFonts w:ascii="Courier New" w:hAnsi="Courier New" w:cs="Courier New"/>
        <w:b/>
        <w:sz w:val="32"/>
        <w:szCs w:val="32"/>
      </w:rPr>
    </w:pPr>
  </w:p>
  <w:p w:rsidR="002875A9" w:rsidRDefault="002875A9" w:rsidP="002875A9">
    <w:pPr>
      <w:jc w:val="center"/>
      <w:rPr>
        <w:rFonts w:ascii="Courier New" w:hAnsi="Courier New" w:cs="Courier New"/>
        <w:b/>
        <w:sz w:val="32"/>
        <w:szCs w:val="32"/>
      </w:rPr>
    </w:pPr>
  </w:p>
  <w:p w:rsidR="002875A9" w:rsidRDefault="002875A9" w:rsidP="002875A9">
    <w:pPr>
      <w:jc w:val="center"/>
      <w:rPr>
        <w:rFonts w:ascii="Courier New" w:hAnsi="Courier New" w:cs="Courier New"/>
        <w:b/>
        <w:sz w:val="32"/>
        <w:szCs w:val="32"/>
      </w:rPr>
    </w:pPr>
  </w:p>
  <w:p w:rsidR="002875A9" w:rsidRPr="002875A9" w:rsidRDefault="002875A9" w:rsidP="002875A9">
    <w:pPr>
      <w:jc w:val="center"/>
      <w:rPr>
        <w:rFonts w:ascii="Courier New" w:hAnsi="Courier New" w:cs="Courier New"/>
        <w:b/>
        <w:i/>
        <w:sz w:val="34"/>
        <w:szCs w:val="34"/>
      </w:rPr>
    </w:pPr>
    <w:r w:rsidRPr="002875A9">
      <w:rPr>
        <w:rFonts w:ascii="Courier New" w:hAnsi="Courier New" w:cs="Courier New"/>
        <w:b/>
        <w:i/>
        <w:sz w:val="34"/>
        <w:szCs w:val="34"/>
      </w:rPr>
      <w:t>РЕГИОНАЛНА  БИБЛИОТЕКА „ЛЮБЕН КАРАВЕЛОВ“-РУСЕ</w:t>
    </w:r>
  </w:p>
  <w:p w:rsidR="002875A9" w:rsidRDefault="002875A9" w:rsidP="002875A9">
    <w:pPr>
      <w:ind w:left="2124" w:firstLine="708"/>
    </w:pPr>
    <w:r>
      <w:rPr>
        <w:rFonts w:ascii="Arial Black" w:hAnsi="Arial Black" w:cs="Courier New"/>
        <w:sz w:val="40"/>
        <w:szCs w:val="40"/>
      </w:rPr>
      <w:t xml:space="preserve"> </w:t>
    </w:r>
    <w:r w:rsidRPr="000B4740">
      <w:rPr>
        <w:rFonts w:ascii="Arial Black" w:hAnsi="Arial Black" w:cs="Courier New"/>
        <w:sz w:val="40"/>
        <w:szCs w:val="40"/>
      </w:rPr>
      <w:tab/>
    </w:r>
    <w: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1464" w:rsidRDefault="008F3E6D">
    <w:pPr>
      <w:pStyle w:val="a3"/>
    </w:pPr>
    <w:r>
      <w:rPr>
        <w:noProof/>
        <w:lang w:val="bg-BG" w:eastAsia="bg-BG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064515" o:spid="_x0000_s2050" type="#_x0000_t75" style="position:absolute;margin-left:0;margin-top:0;width:474.8pt;height:474.8pt;z-index:-251659264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72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87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201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216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2304" w:hanging="1584"/>
      </w:pPr>
    </w:lvl>
  </w:abstractNum>
  <w:abstractNum w:abstractNumId="1" w15:restartNumberingAfterBreak="0">
    <w:nsid w:val="31A07501"/>
    <w:multiLevelType w:val="hybridMultilevel"/>
    <w:tmpl w:val="E938A3E4"/>
    <w:lvl w:ilvl="0" w:tplc="89BEC5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4A973EE"/>
    <w:multiLevelType w:val="hybridMultilevel"/>
    <w:tmpl w:val="B5A4D7D2"/>
    <w:lvl w:ilvl="0" w:tplc="5A72202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B55444"/>
    <w:multiLevelType w:val="hybridMultilevel"/>
    <w:tmpl w:val="BED4579E"/>
    <w:lvl w:ilvl="0" w:tplc="2030468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A66156C"/>
    <w:multiLevelType w:val="hybridMultilevel"/>
    <w:tmpl w:val="336C2F5A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D6E46D0"/>
    <w:multiLevelType w:val="hybridMultilevel"/>
    <w:tmpl w:val="B2420B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E7B1A1B"/>
    <w:multiLevelType w:val="hybridMultilevel"/>
    <w:tmpl w:val="065EAB72"/>
    <w:lvl w:ilvl="0" w:tplc="8C3EB2E8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6"/>
  </w:num>
  <w:num w:numId="2">
    <w:abstractNumId w:val="3"/>
  </w:num>
  <w:num w:numId="3">
    <w:abstractNumId w:val="2"/>
  </w:num>
  <w:num w:numId="4">
    <w:abstractNumId w:val="5"/>
  </w:num>
  <w:num w:numId="5">
    <w:abstractNumId w:val="0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672C"/>
    <w:rsid w:val="000076DF"/>
    <w:rsid w:val="00023CD5"/>
    <w:rsid w:val="00027F39"/>
    <w:rsid w:val="00033C02"/>
    <w:rsid w:val="00040003"/>
    <w:rsid w:val="000472D3"/>
    <w:rsid w:val="000526C8"/>
    <w:rsid w:val="00054186"/>
    <w:rsid w:val="000656EF"/>
    <w:rsid w:val="000738F3"/>
    <w:rsid w:val="00074EA0"/>
    <w:rsid w:val="00083344"/>
    <w:rsid w:val="0009176F"/>
    <w:rsid w:val="00097ABF"/>
    <w:rsid w:val="000A0486"/>
    <w:rsid w:val="000A5E18"/>
    <w:rsid w:val="000B090C"/>
    <w:rsid w:val="000B4740"/>
    <w:rsid w:val="000C4256"/>
    <w:rsid w:val="000C471B"/>
    <w:rsid w:val="000D6F1B"/>
    <w:rsid w:val="000E3DC6"/>
    <w:rsid w:val="000E585B"/>
    <w:rsid w:val="000F0D21"/>
    <w:rsid w:val="000F32FC"/>
    <w:rsid w:val="000F5FA8"/>
    <w:rsid w:val="00105C3D"/>
    <w:rsid w:val="001111D1"/>
    <w:rsid w:val="00114256"/>
    <w:rsid w:val="00116B0B"/>
    <w:rsid w:val="00127A4B"/>
    <w:rsid w:val="00140588"/>
    <w:rsid w:val="0014656F"/>
    <w:rsid w:val="00151697"/>
    <w:rsid w:val="00154FD5"/>
    <w:rsid w:val="00156B98"/>
    <w:rsid w:val="0017169C"/>
    <w:rsid w:val="00172052"/>
    <w:rsid w:val="0019077F"/>
    <w:rsid w:val="00196857"/>
    <w:rsid w:val="001A3E37"/>
    <w:rsid w:val="001A4328"/>
    <w:rsid w:val="001B4A83"/>
    <w:rsid w:val="001C45BB"/>
    <w:rsid w:val="001D1B0A"/>
    <w:rsid w:val="001D2332"/>
    <w:rsid w:val="001D6968"/>
    <w:rsid w:val="001E2DD4"/>
    <w:rsid w:val="001F7AC1"/>
    <w:rsid w:val="00202D18"/>
    <w:rsid w:val="002052B3"/>
    <w:rsid w:val="00222690"/>
    <w:rsid w:val="00223D96"/>
    <w:rsid w:val="00226A4D"/>
    <w:rsid w:val="00233468"/>
    <w:rsid w:val="00256CD7"/>
    <w:rsid w:val="00271BD0"/>
    <w:rsid w:val="002875A9"/>
    <w:rsid w:val="002A5DC0"/>
    <w:rsid w:val="002A7169"/>
    <w:rsid w:val="002B4885"/>
    <w:rsid w:val="002C4CB6"/>
    <w:rsid w:val="002C6442"/>
    <w:rsid w:val="002D0F2D"/>
    <w:rsid w:val="002D138E"/>
    <w:rsid w:val="002E3C87"/>
    <w:rsid w:val="002F6918"/>
    <w:rsid w:val="00304751"/>
    <w:rsid w:val="00304DFC"/>
    <w:rsid w:val="003226C8"/>
    <w:rsid w:val="00323425"/>
    <w:rsid w:val="003334B8"/>
    <w:rsid w:val="00334887"/>
    <w:rsid w:val="00342F99"/>
    <w:rsid w:val="0036603A"/>
    <w:rsid w:val="003711EB"/>
    <w:rsid w:val="00374578"/>
    <w:rsid w:val="0038680E"/>
    <w:rsid w:val="0039325D"/>
    <w:rsid w:val="003A03D5"/>
    <w:rsid w:val="003A7085"/>
    <w:rsid w:val="003B0F6E"/>
    <w:rsid w:val="003B3512"/>
    <w:rsid w:val="003C1883"/>
    <w:rsid w:val="003C446A"/>
    <w:rsid w:val="003D28E1"/>
    <w:rsid w:val="003E060A"/>
    <w:rsid w:val="003E746F"/>
    <w:rsid w:val="003F6225"/>
    <w:rsid w:val="004128A3"/>
    <w:rsid w:val="004255F4"/>
    <w:rsid w:val="0043759F"/>
    <w:rsid w:val="00452112"/>
    <w:rsid w:val="0046208D"/>
    <w:rsid w:val="00462A7D"/>
    <w:rsid w:val="00465FF0"/>
    <w:rsid w:val="004C1EBD"/>
    <w:rsid w:val="004E02AF"/>
    <w:rsid w:val="004E27FE"/>
    <w:rsid w:val="004E3CC3"/>
    <w:rsid w:val="004F26AE"/>
    <w:rsid w:val="004F6F39"/>
    <w:rsid w:val="00506B43"/>
    <w:rsid w:val="005110CA"/>
    <w:rsid w:val="00512C95"/>
    <w:rsid w:val="00524218"/>
    <w:rsid w:val="00526880"/>
    <w:rsid w:val="00527971"/>
    <w:rsid w:val="0053224A"/>
    <w:rsid w:val="00536AFF"/>
    <w:rsid w:val="00565923"/>
    <w:rsid w:val="005800F4"/>
    <w:rsid w:val="00591DD5"/>
    <w:rsid w:val="005932BE"/>
    <w:rsid w:val="00594E90"/>
    <w:rsid w:val="005A63AA"/>
    <w:rsid w:val="005E1B8B"/>
    <w:rsid w:val="005E28FE"/>
    <w:rsid w:val="005E4AB8"/>
    <w:rsid w:val="005F7E42"/>
    <w:rsid w:val="00603207"/>
    <w:rsid w:val="006060D7"/>
    <w:rsid w:val="00607136"/>
    <w:rsid w:val="00621323"/>
    <w:rsid w:val="006255A6"/>
    <w:rsid w:val="0063005E"/>
    <w:rsid w:val="006434C0"/>
    <w:rsid w:val="006572DB"/>
    <w:rsid w:val="00657410"/>
    <w:rsid w:val="00661D5C"/>
    <w:rsid w:val="00670FA8"/>
    <w:rsid w:val="00680CCE"/>
    <w:rsid w:val="00681BED"/>
    <w:rsid w:val="006873FE"/>
    <w:rsid w:val="00693AB0"/>
    <w:rsid w:val="00693C04"/>
    <w:rsid w:val="006965A9"/>
    <w:rsid w:val="006C121E"/>
    <w:rsid w:val="006D0E0B"/>
    <w:rsid w:val="006D1464"/>
    <w:rsid w:val="0071431D"/>
    <w:rsid w:val="007165AE"/>
    <w:rsid w:val="007168CF"/>
    <w:rsid w:val="007330AE"/>
    <w:rsid w:val="00733AED"/>
    <w:rsid w:val="00750902"/>
    <w:rsid w:val="0079004E"/>
    <w:rsid w:val="007900BF"/>
    <w:rsid w:val="00790E61"/>
    <w:rsid w:val="00795B82"/>
    <w:rsid w:val="007A1A58"/>
    <w:rsid w:val="007B6058"/>
    <w:rsid w:val="007B6C44"/>
    <w:rsid w:val="007C0D32"/>
    <w:rsid w:val="007C2A99"/>
    <w:rsid w:val="007C641A"/>
    <w:rsid w:val="007F6535"/>
    <w:rsid w:val="008051EC"/>
    <w:rsid w:val="00824707"/>
    <w:rsid w:val="00832352"/>
    <w:rsid w:val="00836B0D"/>
    <w:rsid w:val="00854548"/>
    <w:rsid w:val="008624B8"/>
    <w:rsid w:val="00863A80"/>
    <w:rsid w:val="00867BE8"/>
    <w:rsid w:val="00875043"/>
    <w:rsid w:val="008769C1"/>
    <w:rsid w:val="008941EB"/>
    <w:rsid w:val="0089540F"/>
    <w:rsid w:val="00895E11"/>
    <w:rsid w:val="008A487A"/>
    <w:rsid w:val="008B4C72"/>
    <w:rsid w:val="008B5B5A"/>
    <w:rsid w:val="008C157E"/>
    <w:rsid w:val="008C2903"/>
    <w:rsid w:val="008D7B13"/>
    <w:rsid w:val="008E6157"/>
    <w:rsid w:val="008F3E6D"/>
    <w:rsid w:val="008F665A"/>
    <w:rsid w:val="008F74D4"/>
    <w:rsid w:val="008F7BA5"/>
    <w:rsid w:val="008F7F03"/>
    <w:rsid w:val="0090138F"/>
    <w:rsid w:val="0091473D"/>
    <w:rsid w:val="00917D04"/>
    <w:rsid w:val="009253FD"/>
    <w:rsid w:val="009279BC"/>
    <w:rsid w:val="00946715"/>
    <w:rsid w:val="00947C56"/>
    <w:rsid w:val="00984BB3"/>
    <w:rsid w:val="009D704B"/>
    <w:rsid w:val="009E01FD"/>
    <w:rsid w:val="009E11E4"/>
    <w:rsid w:val="009E125E"/>
    <w:rsid w:val="009E3BA4"/>
    <w:rsid w:val="009E3BC1"/>
    <w:rsid w:val="00A0006D"/>
    <w:rsid w:val="00A00BFA"/>
    <w:rsid w:val="00A029A0"/>
    <w:rsid w:val="00A15822"/>
    <w:rsid w:val="00A41658"/>
    <w:rsid w:val="00A45A6E"/>
    <w:rsid w:val="00A62424"/>
    <w:rsid w:val="00A705A2"/>
    <w:rsid w:val="00A73456"/>
    <w:rsid w:val="00A8100A"/>
    <w:rsid w:val="00A866FA"/>
    <w:rsid w:val="00A938D2"/>
    <w:rsid w:val="00A94785"/>
    <w:rsid w:val="00AA49EB"/>
    <w:rsid w:val="00AB72D6"/>
    <w:rsid w:val="00AD032E"/>
    <w:rsid w:val="00AF1B6A"/>
    <w:rsid w:val="00AF73CB"/>
    <w:rsid w:val="00B0340B"/>
    <w:rsid w:val="00B04DCB"/>
    <w:rsid w:val="00B12C7A"/>
    <w:rsid w:val="00B17D97"/>
    <w:rsid w:val="00B26806"/>
    <w:rsid w:val="00B31D88"/>
    <w:rsid w:val="00B33909"/>
    <w:rsid w:val="00B4155C"/>
    <w:rsid w:val="00B47B01"/>
    <w:rsid w:val="00B5384C"/>
    <w:rsid w:val="00B75E0D"/>
    <w:rsid w:val="00BA3F42"/>
    <w:rsid w:val="00BA69D2"/>
    <w:rsid w:val="00BA7DA9"/>
    <w:rsid w:val="00BB376D"/>
    <w:rsid w:val="00BD353A"/>
    <w:rsid w:val="00BD672C"/>
    <w:rsid w:val="00BE6E29"/>
    <w:rsid w:val="00BF272C"/>
    <w:rsid w:val="00C374CF"/>
    <w:rsid w:val="00C45D0F"/>
    <w:rsid w:val="00C4748D"/>
    <w:rsid w:val="00C61100"/>
    <w:rsid w:val="00C67877"/>
    <w:rsid w:val="00C90612"/>
    <w:rsid w:val="00CA1CAC"/>
    <w:rsid w:val="00CA28FF"/>
    <w:rsid w:val="00CB294E"/>
    <w:rsid w:val="00CB47F5"/>
    <w:rsid w:val="00CC4D11"/>
    <w:rsid w:val="00CE040F"/>
    <w:rsid w:val="00CE4124"/>
    <w:rsid w:val="00CE712A"/>
    <w:rsid w:val="00D002CD"/>
    <w:rsid w:val="00D1195E"/>
    <w:rsid w:val="00D16926"/>
    <w:rsid w:val="00D24D96"/>
    <w:rsid w:val="00D27BCD"/>
    <w:rsid w:val="00D36F8B"/>
    <w:rsid w:val="00D40B5B"/>
    <w:rsid w:val="00D43A2B"/>
    <w:rsid w:val="00D624D0"/>
    <w:rsid w:val="00D6425C"/>
    <w:rsid w:val="00D663B7"/>
    <w:rsid w:val="00D712B2"/>
    <w:rsid w:val="00DB6FE1"/>
    <w:rsid w:val="00DC1CC1"/>
    <w:rsid w:val="00DC7372"/>
    <w:rsid w:val="00DD24FD"/>
    <w:rsid w:val="00DD32D8"/>
    <w:rsid w:val="00DD4415"/>
    <w:rsid w:val="00DE0E7C"/>
    <w:rsid w:val="00DE5D54"/>
    <w:rsid w:val="00DF26A9"/>
    <w:rsid w:val="00DF7415"/>
    <w:rsid w:val="00E01C68"/>
    <w:rsid w:val="00E279CD"/>
    <w:rsid w:val="00E33742"/>
    <w:rsid w:val="00E3544A"/>
    <w:rsid w:val="00E473D6"/>
    <w:rsid w:val="00E5531E"/>
    <w:rsid w:val="00E64967"/>
    <w:rsid w:val="00E800CC"/>
    <w:rsid w:val="00E94073"/>
    <w:rsid w:val="00EB4E4C"/>
    <w:rsid w:val="00EC16C6"/>
    <w:rsid w:val="00EC6055"/>
    <w:rsid w:val="00ED5FB0"/>
    <w:rsid w:val="00EE0B4B"/>
    <w:rsid w:val="00EE60A8"/>
    <w:rsid w:val="00EF0186"/>
    <w:rsid w:val="00EF5E16"/>
    <w:rsid w:val="00F20978"/>
    <w:rsid w:val="00F23500"/>
    <w:rsid w:val="00F276CB"/>
    <w:rsid w:val="00F34335"/>
    <w:rsid w:val="00F409F2"/>
    <w:rsid w:val="00F41E7F"/>
    <w:rsid w:val="00F421BA"/>
    <w:rsid w:val="00F51A84"/>
    <w:rsid w:val="00F524BD"/>
    <w:rsid w:val="00F52A21"/>
    <w:rsid w:val="00F546A3"/>
    <w:rsid w:val="00F6022E"/>
    <w:rsid w:val="00F63AB7"/>
    <w:rsid w:val="00F66321"/>
    <w:rsid w:val="00F8115C"/>
    <w:rsid w:val="00F841F7"/>
    <w:rsid w:val="00F925DE"/>
    <w:rsid w:val="00F966A9"/>
    <w:rsid w:val="00F979A9"/>
    <w:rsid w:val="00FA5AB4"/>
    <w:rsid w:val="00FB6783"/>
    <w:rsid w:val="00FC102D"/>
    <w:rsid w:val="00FC2BC6"/>
    <w:rsid w:val="00FC6ABD"/>
    <w:rsid w:val="00FD06D8"/>
    <w:rsid w:val="00FE29DB"/>
    <w:rsid w:val="00FF4C95"/>
    <w:rsid w:val="00FF52E1"/>
    <w:rsid w:val="00FF54BE"/>
    <w:rsid w:val="00FF5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3"/>
    <o:shapelayout v:ext="edit">
      <o:idmap v:ext="edit" data="1"/>
    </o:shapelayout>
  </w:shapeDefaults>
  <w:decimalSymbol w:val=","/>
  <w:listSeparator w:val=";"/>
  <w14:docId w14:val="3EE7AACF"/>
  <w15:docId w15:val="{2D684235-4F50-4E37-A070-4CAE4C2C4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8F74D4"/>
    <w:pPr>
      <w:keepNext/>
      <w:widowControl w:val="0"/>
      <w:suppressAutoHyphens/>
      <w:jc w:val="center"/>
      <w:outlineLvl w:val="0"/>
    </w:pPr>
    <w:rPr>
      <w:rFonts w:eastAsia="Lucida Sans Unicode" w:cs="Tahoma"/>
      <w:b/>
      <w:bCs/>
      <w:kern w:val="1"/>
      <w:sz w:val="28"/>
      <w:lang w:eastAsia="hi-IN" w:bidi="hi-IN"/>
    </w:rPr>
  </w:style>
  <w:style w:type="paragraph" w:styleId="2">
    <w:name w:val="heading 2"/>
    <w:basedOn w:val="a"/>
    <w:next w:val="a"/>
    <w:link w:val="20"/>
    <w:qFormat/>
    <w:rsid w:val="008F74D4"/>
    <w:pPr>
      <w:keepNext/>
      <w:widowControl w:val="0"/>
      <w:suppressAutoHyphens/>
      <w:jc w:val="center"/>
      <w:outlineLvl w:val="1"/>
    </w:pPr>
    <w:rPr>
      <w:rFonts w:eastAsia="Lucida Sans Unicode" w:cs="Tahoma"/>
      <w:kern w:val="1"/>
      <w:sz w:val="28"/>
      <w:lang w:eastAsia="hi-IN" w:bidi="hi-IN"/>
    </w:rPr>
  </w:style>
  <w:style w:type="paragraph" w:styleId="4">
    <w:name w:val="heading 4"/>
    <w:basedOn w:val="a"/>
    <w:next w:val="a"/>
    <w:link w:val="40"/>
    <w:qFormat/>
    <w:rsid w:val="008F74D4"/>
    <w:pPr>
      <w:keepNext/>
      <w:widowControl w:val="0"/>
      <w:suppressAutoHyphens/>
      <w:ind w:left="1069"/>
      <w:outlineLvl w:val="3"/>
    </w:pPr>
    <w:rPr>
      <w:rFonts w:eastAsia="Lucida Sans Unicode" w:cs="Tahoma"/>
      <w:b/>
      <w:bCs/>
      <w:kern w:val="1"/>
      <w:lang w:eastAsia="hi-IN" w:bidi="hi-IN"/>
    </w:rPr>
  </w:style>
  <w:style w:type="paragraph" w:styleId="5">
    <w:name w:val="heading 5"/>
    <w:basedOn w:val="a"/>
    <w:next w:val="a"/>
    <w:link w:val="50"/>
    <w:qFormat/>
    <w:rsid w:val="008F74D4"/>
    <w:pPr>
      <w:keepNext/>
      <w:widowControl w:val="0"/>
      <w:suppressAutoHyphens/>
      <w:ind w:left="360"/>
      <w:outlineLvl w:val="4"/>
    </w:pPr>
    <w:rPr>
      <w:rFonts w:eastAsia="Lucida Sans Unicode" w:cs="Tahoma"/>
      <w:b/>
      <w:bCs/>
      <w:kern w:val="1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6880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a4">
    <w:name w:val="Горен колонтитул Знак"/>
    <w:link w:val="a3"/>
    <w:uiPriority w:val="99"/>
    <w:rsid w:val="00526880"/>
    <w:rPr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526880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a6">
    <w:name w:val="Долен колонтитул Знак"/>
    <w:link w:val="a5"/>
    <w:uiPriority w:val="99"/>
    <w:rsid w:val="00526880"/>
    <w:rPr>
      <w:sz w:val="24"/>
      <w:szCs w:val="24"/>
    </w:rPr>
  </w:style>
  <w:style w:type="character" w:styleId="a7">
    <w:name w:val="Strong"/>
    <w:uiPriority w:val="22"/>
    <w:qFormat/>
    <w:rsid w:val="00AD032E"/>
    <w:rPr>
      <w:rFonts w:cs="Times New Roman"/>
      <w:b/>
      <w:bCs/>
    </w:rPr>
  </w:style>
  <w:style w:type="character" w:customStyle="1" w:styleId="10">
    <w:name w:val="Заглавие 1 Знак"/>
    <w:link w:val="1"/>
    <w:rsid w:val="008F74D4"/>
    <w:rPr>
      <w:rFonts w:eastAsia="Lucida Sans Unicode" w:cs="Tahoma"/>
      <w:b/>
      <w:bCs/>
      <w:kern w:val="1"/>
      <w:sz w:val="28"/>
      <w:szCs w:val="24"/>
      <w:lang w:val="bg-BG" w:eastAsia="hi-IN" w:bidi="hi-IN"/>
    </w:rPr>
  </w:style>
  <w:style w:type="character" w:customStyle="1" w:styleId="20">
    <w:name w:val="Заглавие 2 Знак"/>
    <w:link w:val="2"/>
    <w:rsid w:val="008F74D4"/>
    <w:rPr>
      <w:rFonts w:eastAsia="Lucida Sans Unicode" w:cs="Tahoma"/>
      <w:kern w:val="1"/>
      <w:sz w:val="28"/>
      <w:szCs w:val="24"/>
      <w:lang w:val="bg-BG" w:eastAsia="hi-IN" w:bidi="hi-IN"/>
    </w:rPr>
  </w:style>
  <w:style w:type="character" w:customStyle="1" w:styleId="40">
    <w:name w:val="Заглавие 4 Знак"/>
    <w:link w:val="4"/>
    <w:rsid w:val="008F74D4"/>
    <w:rPr>
      <w:rFonts w:eastAsia="Lucida Sans Unicode" w:cs="Tahoma"/>
      <w:b/>
      <w:bCs/>
      <w:kern w:val="1"/>
      <w:sz w:val="24"/>
      <w:szCs w:val="24"/>
      <w:lang w:val="bg-BG" w:eastAsia="hi-IN" w:bidi="hi-IN"/>
    </w:rPr>
  </w:style>
  <w:style w:type="character" w:customStyle="1" w:styleId="50">
    <w:name w:val="Заглавие 5 Знак"/>
    <w:link w:val="5"/>
    <w:rsid w:val="008F74D4"/>
    <w:rPr>
      <w:rFonts w:eastAsia="Lucida Sans Unicode" w:cs="Tahoma"/>
      <w:b/>
      <w:bCs/>
      <w:kern w:val="1"/>
      <w:sz w:val="24"/>
      <w:szCs w:val="24"/>
      <w:lang w:val="bg-BG" w:eastAsia="hi-IN" w:bidi="hi-IN"/>
    </w:rPr>
  </w:style>
  <w:style w:type="paragraph" w:styleId="a8">
    <w:name w:val="List"/>
    <w:basedOn w:val="a"/>
    <w:rsid w:val="008F74D4"/>
    <w:pPr>
      <w:widowControl w:val="0"/>
      <w:suppressAutoHyphens/>
      <w:spacing w:after="120"/>
    </w:pPr>
    <w:rPr>
      <w:rFonts w:eastAsia="Lucida Sans Unicode" w:cs="Tahoma"/>
      <w:kern w:val="1"/>
      <w:lang w:eastAsia="hi-IN" w:bidi="hi-IN"/>
    </w:rPr>
  </w:style>
  <w:style w:type="paragraph" w:styleId="a9">
    <w:name w:val="Body Text"/>
    <w:basedOn w:val="a"/>
    <w:link w:val="aa"/>
    <w:uiPriority w:val="99"/>
    <w:semiHidden/>
    <w:unhideWhenUsed/>
    <w:rsid w:val="008F74D4"/>
    <w:pPr>
      <w:spacing w:after="120"/>
    </w:pPr>
  </w:style>
  <w:style w:type="character" w:customStyle="1" w:styleId="aa">
    <w:name w:val="Основен текст Знак"/>
    <w:link w:val="a9"/>
    <w:uiPriority w:val="99"/>
    <w:semiHidden/>
    <w:rsid w:val="008F74D4"/>
    <w:rPr>
      <w:sz w:val="24"/>
      <w:szCs w:val="24"/>
      <w:lang w:val="bg-BG" w:eastAsia="bg-BG"/>
    </w:rPr>
  </w:style>
  <w:style w:type="paragraph" w:styleId="ab">
    <w:name w:val="Normal (Web)"/>
    <w:basedOn w:val="a"/>
    <w:uiPriority w:val="99"/>
    <w:unhideWhenUsed/>
    <w:rsid w:val="005932BE"/>
    <w:pPr>
      <w:spacing w:before="100" w:beforeAutospacing="1" w:after="100" w:afterAutospacing="1"/>
    </w:pPr>
  </w:style>
  <w:style w:type="character" w:styleId="ac">
    <w:name w:val="Emphasis"/>
    <w:uiPriority w:val="20"/>
    <w:qFormat/>
    <w:rsid w:val="005932BE"/>
    <w:rPr>
      <w:i/>
      <w:iCs/>
    </w:rPr>
  </w:style>
  <w:style w:type="paragraph" w:styleId="3">
    <w:name w:val="Body Text Indent 3"/>
    <w:basedOn w:val="a"/>
    <w:link w:val="30"/>
    <w:uiPriority w:val="99"/>
    <w:semiHidden/>
    <w:unhideWhenUsed/>
    <w:rsid w:val="006434C0"/>
    <w:pPr>
      <w:spacing w:after="120"/>
      <w:ind w:left="283"/>
    </w:pPr>
    <w:rPr>
      <w:sz w:val="16"/>
      <w:szCs w:val="16"/>
      <w:lang w:val="x-none" w:eastAsia="x-none"/>
    </w:rPr>
  </w:style>
  <w:style w:type="character" w:customStyle="1" w:styleId="30">
    <w:name w:val="Основен текст с отстъп 3 Знак"/>
    <w:link w:val="3"/>
    <w:uiPriority w:val="99"/>
    <w:semiHidden/>
    <w:rsid w:val="006434C0"/>
    <w:rPr>
      <w:sz w:val="16"/>
      <w:szCs w:val="16"/>
    </w:rPr>
  </w:style>
  <w:style w:type="character" w:customStyle="1" w:styleId="text">
    <w:name w:val="text"/>
    <w:rsid w:val="006434C0"/>
  </w:style>
  <w:style w:type="paragraph" w:customStyle="1" w:styleId="TableContents">
    <w:name w:val="Table Contents"/>
    <w:basedOn w:val="a"/>
    <w:rsid w:val="006434C0"/>
    <w:pPr>
      <w:suppressLineNumbers/>
      <w:suppressAutoHyphens/>
    </w:pPr>
    <w:rPr>
      <w:lang w:eastAsia="ar-SA"/>
    </w:rPr>
  </w:style>
  <w:style w:type="paragraph" w:customStyle="1" w:styleId="21">
    <w:name w:val="Основен текст2"/>
    <w:basedOn w:val="a"/>
    <w:rsid w:val="00D36F8B"/>
    <w:pPr>
      <w:widowControl w:val="0"/>
      <w:shd w:val="clear" w:color="auto" w:fill="FFFFFF"/>
      <w:suppressAutoHyphens/>
      <w:spacing w:after="120" w:line="370" w:lineRule="exact"/>
    </w:pPr>
    <w:rPr>
      <w:rFonts w:ascii="Lucida Sans Unicode" w:eastAsia="Lucida Sans Unicode" w:hAnsi="Lucida Sans Unicode" w:cs="Lucida Sans Unicode"/>
      <w:kern w:val="2"/>
      <w:sz w:val="21"/>
      <w:szCs w:val="21"/>
      <w:lang w:val="en-US" w:eastAsia="hi-IN" w:bidi="hi-IN"/>
    </w:rPr>
  </w:style>
  <w:style w:type="character" w:customStyle="1" w:styleId="ad">
    <w:name w:val="Без разредка Знак"/>
    <w:link w:val="ae"/>
    <w:uiPriority w:val="1"/>
    <w:locked/>
    <w:rsid w:val="002A5DC0"/>
    <w:rPr>
      <w:sz w:val="22"/>
      <w:szCs w:val="22"/>
      <w:lang w:val="bg-BG" w:eastAsia="en-US" w:bidi="ar-SA"/>
    </w:rPr>
  </w:style>
  <w:style w:type="paragraph" w:styleId="ae">
    <w:name w:val="No Spacing"/>
    <w:link w:val="ad"/>
    <w:uiPriority w:val="1"/>
    <w:qFormat/>
    <w:rsid w:val="002A5DC0"/>
    <w:rPr>
      <w:sz w:val="22"/>
      <w:szCs w:val="22"/>
      <w:lang w:eastAsia="en-US"/>
    </w:rPr>
  </w:style>
  <w:style w:type="paragraph" w:customStyle="1" w:styleId="Style24">
    <w:name w:val="Style24"/>
    <w:basedOn w:val="a"/>
    <w:uiPriority w:val="99"/>
    <w:rsid w:val="00CC4D11"/>
    <w:pPr>
      <w:widowControl w:val="0"/>
      <w:autoSpaceDE w:val="0"/>
      <w:autoSpaceDN w:val="0"/>
      <w:adjustRightInd w:val="0"/>
      <w:spacing w:line="410" w:lineRule="exact"/>
      <w:jc w:val="both"/>
    </w:pPr>
    <w:rPr>
      <w:lang w:val="en-US" w:eastAsia="en-US"/>
    </w:rPr>
  </w:style>
  <w:style w:type="character" w:customStyle="1" w:styleId="FontStyle60">
    <w:name w:val="Font Style60"/>
    <w:uiPriority w:val="99"/>
    <w:rsid w:val="00CC4D11"/>
    <w:rPr>
      <w:rFonts w:ascii="Times New Roman" w:hAnsi="Times New Roman" w:cs="Times New Roman" w:hint="default"/>
      <w:b/>
      <w:bCs/>
      <w:sz w:val="16"/>
      <w:szCs w:val="16"/>
    </w:rPr>
  </w:style>
  <w:style w:type="character" w:customStyle="1" w:styleId="FontStyle45">
    <w:name w:val="Font Style45"/>
    <w:uiPriority w:val="99"/>
    <w:rsid w:val="00CC4D11"/>
    <w:rPr>
      <w:rFonts w:ascii="Times New Roman" w:hAnsi="Times New Roman" w:cs="Times New Roman" w:hint="default"/>
      <w:b/>
      <w:bCs/>
      <w:sz w:val="26"/>
      <w:szCs w:val="26"/>
    </w:rPr>
  </w:style>
  <w:style w:type="character" w:styleId="af">
    <w:name w:val="Hyperlink"/>
    <w:uiPriority w:val="99"/>
    <w:semiHidden/>
    <w:unhideWhenUsed/>
    <w:rsid w:val="00DF7415"/>
    <w:rPr>
      <w:color w:val="0000FF"/>
      <w:u w:val="single"/>
    </w:rPr>
  </w:style>
  <w:style w:type="character" w:customStyle="1" w:styleId="apple-tab-span">
    <w:name w:val="apple-tab-span"/>
    <w:rsid w:val="00033C02"/>
  </w:style>
  <w:style w:type="paragraph" w:styleId="22">
    <w:name w:val="Body Text 2"/>
    <w:basedOn w:val="a"/>
    <w:link w:val="23"/>
    <w:uiPriority w:val="99"/>
    <w:unhideWhenUsed/>
    <w:rsid w:val="0063005E"/>
    <w:pPr>
      <w:spacing w:after="120" w:line="480" w:lineRule="auto"/>
    </w:pPr>
    <w:rPr>
      <w:rFonts w:ascii="Calibri" w:eastAsia="Calibri" w:hAnsi="Calibri"/>
      <w:sz w:val="22"/>
      <w:szCs w:val="22"/>
      <w:lang w:val="x-none" w:eastAsia="x-none"/>
    </w:rPr>
  </w:style>
  <w:style w:type="character" w:customStyle="1" w:styleId="23">
    <w:name w:val="Основен текст 2 Знак"/>
    <w:link w:val="22"/>
    <w:uiPriority w:val="99"/>
    <w:rsid w:val="0063005E"/>
    <w:rPr>
      <w:rFonts w:ascii="Calibri" w:eastAsia="Calibri" w:hAnsi="Calibri"/>
      <w:sz w:val="22"/>
      <w:szCs w:val="22"/>
      <w:lang w:val="x-none" w:eastAsia="x-none"/>
    </w:rPr>
  </w:style>
  <w:style w:type="paragraph" w:styleId="af0">
    <w:name w:val="Balloon Text"/>
    <w:basedOn w:val="a"/>
    <w:link w:val="af1"/>
    <w:uiPriority w:val="99"/>
    <w:semiHidden/>
    <w:unhideWhenUsed/>
    <w:rsid w:val="00A94785"/>
    <w:rPr>
      <w:rFonts w:ascii="Segoe UI" w:hAnsi="Segoe UI" w:cs="Segoe UI"/>
      <w:sz w:val="18"/>
      <w:szCs w:val="18"/>
    </w:rPr>
  </w:style>
  <w:style w:type="character" w:customStyle="1" w:styleId="af1">
    <w:name w:val="Изнесен текст Знак"/>
    <w:basedOn w:val="a0"/>
    <w:link w:val="af0"/>
    <w:uiPriority w:val="99"/>
    <w:semiHidden/>
    <w:rsid w:val="00A947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39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1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05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5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1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7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0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82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5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1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57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72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.libruse.bg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1752</Characters>
  <Application>Microsoft Office Word</Application>
  <DocSecurity>0</DocSecurity>
  <Lines>14</Lines>
  <Paragraphs>4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eedddddddddddddddddddddddddd</vt:lpstr>
      <vt:lpstr>eedddddddddddddddddddddddddd</vt:lpstr>
    </vt:vector>
  </TitlesOfParts>
  <Company>Home</Company>
  <LinksUpToDate>false</LinksUpToDate>
  <CharactersWithSpaces>2055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eedddddddddddddddddddddddddd</dc:title>
  <dc:creator>Diana</dc:creator>
  <cp:lastModifiedBy>Arbait-2</cp:lastModifiedBy>
  <cp:revision>3</cp:revision>
  <cp:lastPrinted>2020-05-09T15:41:00Z</cp:lastPrinted>
  <dcterms:created xsi:type="dcterms:W3CDTF">2020-05-12T18:59:00Z</dcterms:created>
  <dcterms:modified xsi:type="dcterms:W3CDTF">2020-05-12T18:59:00Z</dcterms:modified>
</cp:coreProperties>
</file>